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A75B21" w:rsidRDefault="00A75B21" w:rsidP="00A75B21">
      <w:pPr>
        <w:spacing w:line="240" w:lineRule="auto"/>
        <w:jc w:val="center"/>
        <w:rPr>
          <w:rFonts w:ascii="Gill Sans MT" w:hAnsi="Gill Sans MT"/>
          <w:b/>
          <w:sz w:val="32"/>
          <w:szCs w:val="32"/>
        </w:rPr>
      </w:pPr>
      <w:r>
        <w:rPr>
          <w:rFonts w:ascii="Gill Sans MT" w:hAnsi="Gill Sans MT"/>
          <w:b/>
          <w:noProof/>
          <w:sz w:val="32"/>
          <w:szCs w:val="32"/>
        </w:rPr>
        <w:drawing>
          <wp:inline distT="0" distB="0" distL="0" distR="0" wp14:anchorId="4D8CBCC3" wp14:editId="07777777">
            <wp:extent cx="1085850" cy="1085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Barnabas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5875" cy="1085875"/>
                    </a:xfrm>
                    <a:prstGeom prst="rect">
                      <a:avLst/>
                    </a:prstGeom>
                  </pic:spPr>
                </pic:pic>
              </a:graphicData>
            </a:graphic>
          </wp:inline>
        </w:drawing>
      </w:r>
    </w:p>
    <w:p w14:paraId="0A37501D" w14:textId="77777777" w:rsidR="00A75B21" w:rsidRPr="00A75B21" w:rsidRDefault="00A75B21" w:rsidP="00A75B21">
      <w:pPr>
        <w:spacing w:line="240" w:lineRule="auto"/>
        <w:jc w:val="center"/>
        <w:rPr>
          <w:rFonts w:ascii="Gill Sans MT" w:hAnsi="Gill Sans MT"/>
          <w:b/>
          <w:sz w:val="28"/>
          <w:szCs w:val="32"/>
        </w:rPr>
      </w:pPr>
    </w:p>
    <w:p w14:paraId="1EBD9DDE" w14:textId="77777777" w:rsidR="00A75B21" w:rsidRPr="00A75B21" w:rsidRDefault="00A75B21" w:rsidP="00A75B21">
      <w:pPr>
        <w:spacing w:line="240" w:lineRule="auto"/>
        <w:jc w:val="center"/>
        <w:rPr>
          <w:rFonts w:ascii="Gill Sans MT" w:hAnsi="Gill Sans MT"/>
          <w:b/>
          <w:sz w:val="28"/>
          <w:szCs w:val="32"/>
        </w:rPr>
      </w:pPr>
      <w:r w:rsidRPr="00A75B21">
        <w:rPr>
          <w:rFonts w:ascii="Gill Sans MT" w:hAnsi="Gill Sans MT"/>
          <w:b/>
          <w:sz w:val="28"/>
          <w:szCs w:val="32"/>
        </w:rPr>
        <w:t>PSHE (Personal, Social, Health Education) Policy</w:t>
      </w:r>
    </w:p>
    <w:p w14:paraId="52638701" w14:textId="01DF679E" w:rsidR="00A75B21" w:rsidRDefault="00A75B21" w:rsidP="00A75B21">
      <w:pPr>
        <w:spacing w:line="240" w:lineRule="auto"/>
        <w:jc w:val="center"/>
        <w:rPr>
          <w:rFonts w:ascii="Gill Sans MT" w:hAnsi="Gill Sans MT"/>
          <w:b/>
          <w:sz w:val="28"/>
          <w:szCs w:val="32"/>
        </w:rPr>
      </w:pPr>
      <w:r w:rsidRPr="00A75B21">
        <w:rPr>
          <w:rFonts w:ascii="Gill Sans MT" w:hAnsi="Gill Sans MT"/>
          <w:b/>
          <w:sz w:val="28"/>
          <w:szCs w:val="32"/>
        </w:rPr>
        <w:t>(including Relationships and Health Education statutory from September 202</w:t>
      </w:r>
      <w:r w:rsidR="00E319E4">
        <w:rPr>
          <w:rFonts w:ascii="Gill Sans MT" w:hAnsi="Gill Sans MT"/>
          <w:b/>
          <w:sz w:val="28"/>
          <w:szCs w:val="32"/>
        </w:rPr>
        <w:t>6</w:t>
      </w:r>
      <w:r w:rsidRPr="00A75B21">
        <w:rPr>
          <w:rFonts w:ascii="Gill Sans MT" w:hAnsi="Gill Sans MT"/>
          <w:b/>
          <w:sz w:val="28"/>
          <w:szCs w:val="32"/>
        </w:rPr>
        <w:t>, and our position on Sex Education )</w:t>
      </w:r>
    </w:p>
    <w:p w14:paraId="5DAB6C7B" w14:textId="77777777" w:rsidR="00A75B21" w:rsidRPr="00A75B21" w:rsidRDefault="00A75B21" w:rsidP="00A75B21">
      <w:pPr>
        <w:spacing w:line="240" w:lineRule="auto"/>
        <w:rPr>
          <w:rFonts w:ascii="Gill Sans MT" w:hAnsi="Gill Sans MT"/>
          <w:sz w:val="28"/>
          <w:szCs w:val="32"/>
        </w:rPr>
      </w:pPr>
    </w:p>
    <w:tbl>
      <w:tblPr>
        <w:tblStyle w:val="TableGrid"/>
        <w:tblW w:w="9016" w:type="dxa"/>
        <w:tblLayout w:type="fixed"/>
        <w:tblLook w:val="04A0" w:firstRow="1" w:lastRow="0" w:firstColumn="1" w:lastColumn="0" w:noHBand="0" w:noVBand="1"/>
      </w:tblPr>
      <w:tblGrid>
        <w:gridCol w:w="3114"/>
        <w:gridCol w:w="5902"/>
      </w:tblGrid>
      <w:tr w:rsidR="00A75B21" w14:paraId="0F417B38" w14:textId="77777777" w:rsidTr="11D6FE22">
        <w:tc>
          <w:tcPr>
            <w:tcW w:w="3114" w:type="dxa"/>
          </w:tcPr>
          <w:p w14:paraId="251F159D" w14:textId="77777777" w:rsidR="00A75B21" w:rsidRPr="00A75B21" w:rsidRDefault="00A75B21" w:rsidP="0031026C">
            <w:pPr>
              <w:pBdr>
                <w:top w:val="none" w:sz="0" w:space="0" w:color="000000"/>
                <w:left w:val="nil"/>
                <w:bottom w:val="nil"/>
                <w:right w:val="nil"/>
                <w:between w:val="nil"/>
              </w:pBdr>
              <w:rPr>
                <w:rFonts w:ascii="Gill Sans MT" w:hAnsi="Gill Sans MT"/>
                <w:color w:val="000000"/>
              </w:rPr>
            </w:pPr>
            <w:r w:rsidRPr="00A75B21">
              <w:rPr>
                <w:rFonts w:ascii="Gill Sans MT" w:hAnsi="Gill Sans MT"/>
                <w:color w:val="000000"/>
              </w:rPr>
              <w:t>Name of school</w:t>
            </w:r>
            <w:r w:rsidRPr="00A75B21">
              <w:rPr>
                <w:rFonts w:ascii="Gill Sans MT" w:hAnsi="Gill Sans MT"/>
                <w:color w:val="000000"/>
              </w:rPr>
              <w:tab/>
            </w:r>
            <w:r w:rsidRPr="00A75B21">
              <w:rPr>
                <w:rFonts w:ascii="Gill Sans MT" w:hAnsi="Gill Sans MT"/>
                <w:color w:val="000000"/>
              </w:rPr>
              <w:tab/>
            </w:r>
          </w:p>
        </w:tc>
        <w:tc>
          <w:tcPr>
            <w:tcW w:w="5902" w:type="dxa"/>
          </w:tcPr>
          <w:p w14:paraId="7622A65B" w14:textId="77777777" w:rsidR="00A75B21" w:rsidRPr="00A75B21" w:rsidRDefault="00A75B21" w:rsidP="0031026C">
            <w:pPr>
              <w:pBdr>
                <w:top w:val="none" w:sz="0" w:space="0" w:color="000000"/>
                <w:left w:val="nil"/>
                <w:bottom w:val="nil"/>
                <w:right w:val="nil"/>
                <w:between w:val="nil"/>
              </w:pBdr>
              <w:rPr>
                <w:rFonts w:ascii="Gill Sans MT" w:hAnsi="Gill Sans MT"/>
                <w:color w:val="000000"/>
              </w:rPr>
            </w:pPr>
            <w:r w:rsidRPr="00A75B21">
              <w:rPr>
                <w:rFonts w:ascii="Gill Sans MT" w:hAnsi="Gill Sans MT"/>
              </w:rPr>
              <w:t>St Barnabas CE First and Middle School</w:t>
            </w:r>
          </w:p>
          <w:p w14:paraId="02EB378F" w14:textId="77777777" w:rsidR="00A75B21" w:rsidRPr="00A75B21" w:rsidRDefault="00A75B21" w:rsidP="0031026C">
            <w:pPr>
              <w:pBdr>
                <w:top w:val="none" w:sz="0" w:space="0" w:color="000000"/>
                <w:left w:val="nil"/>
                <w:bottom w:val="nil"/>
                <w:right w:val="nil"/>
                <w:between w:val="nil"/>
              </w:pBdr>
              <w:rPr>
                <w:rFonts w:ascii="Gill Sans MT" w:hAnsi="Gill Sans MT"/>
                <w:color w:val="000000"/>
              </w:rPr>
            </w:pPr>
          </w:p>
        </w:tc>
      </w:tr>
      <w:tr w:rsidR="00A75B21" w14:paraId="01F946F3" w14:textId="77777777" w:rsidTr="11D6FE22">
        <w:tc>
          <w:tcPr>
            <w:tcW w:w="3114" w:type="dxa"/>
          </w:tcPr>
          <w:p w14:paraId="2F9E0731" w14:textId="77777777" w:rsidR="00A75B21" w:rsidRPr="00A75B21" w:rsidRDefault="00A75B21" w:rsidP="0031026C">
            <w:pPr>
              <w:pBdr>
                <w:top w:val="none" w:sz="0" w:space="0" w:color="000000"/>
                <w:left w:val="nil"/>
                <w:bottom w:val="nil"/>
                <w:right w:val="nil"/>
                <w:between w:val="nil"/>
              </w:pBdr>
              <w:rPr>
                <w:rFonts w:ascii="Gill Sans MT" w:hAnsi="Gill Sans MT"/>
                <w:color w:val="000000"/>
              </w:rPr>
            </w:pPr>
            <w:r w:rsidRPr="00A75B21">
              <w:rPr>
                <w:rFonts w:ascii="Gill Sans MT" w:hAnsi="Gill Sans MT"/>
                <w:color w:val="000000"/>
              </w:rPr>
              <w:t>Date of policy</w:t>
            </w:r>
            <w:r w:rsidRPr="00A75B21">
              <w:rPr>
                <w:rFonts w:ascii="Gill Sans MT" w:hAnsi="Gill Sans MT"/>
                <w:color w:val="000000"/>
              </w:rPr>
              <w:tab/>
            </w:r>
            <w:r w:rsidRPr="00A75B21">
              <w:rPr>
                <w:rFonts w:ascii="Gill Sans MT" w:hAnsi="Gill Sans MT"/>
                <w:color w:val="000000"/>
              </w:rPr>
              <w:tab/>
            </w:r>
            <w:r w:rsidRPr="00A75B21">
              <w:rPr>
                <w:rFonts w:ascii="Gill Sans MT" w:hAnsi="Gill Sans MT"/>
                <w:color w:val="000000"/>
              </w:rPr>
              <w:tab/>
            </w:r>
          </w:p>
        </w:tc>
        <w:tc>
          <w:tcPr>
            <w:tcW w:w="5902" w:type="dxa"/>
          </w:tcPr>
          <w:p w14:paraId="2387A5E7" w14:textId="16B8BF38" w:rsidR="00A75B21" w:rsidRPr="00A75B21" w:rsidRDefault="006C6A40" w:rsidP="11D6FE22">
            <w:pPr>
              <w:pBdr>
                <w:top w:val="none" w:sz="0" w:space="0" w:color="000000"/>
                <w:left w:val="nil"/>
                <w:bottom w:val="nil"/>
                <w:right w:val="nil"/>
                <w:between w:val="nil"/>
              </w:pBdr>
              <w:rPr>
                <w:rFonts w:ascii="Gill Sans MT" w:hAnsi="Gill Sans MT"/>
              </w:rPr>
            </w:pPr>
            <w:r>
              <w:rPr>
                <w:rFonts w:ascii="Gill Sans MT" w:hAnsi="Gill Sans MT"/>
              </w:rPr>
              <w:t>January 2026</w:t>
            </w:r>
          </w:p>
          <w:p w14:paraId="6A05A809" w14:textId="77777777" w:rsidR="00A75B21" w:rsidRPr="00A75B21" w:rsidRDefault="00A75B21" w:rsidP="0031026C">
            <w:pPr>
              <w:pBdr>
                <w:top w:val="none" w:sz="0" w:space="0" w:color="000000"/>
                <w:left w:val="nil"/>
                <w:bottom w:val="nil"/>
                <w:right w:val="nil"/>
                <w:between w:val="nil"/>
              </w:pBdr>
              <w:rPr>
                <w:rFonts w:ascii="Gill Sans MT" w:hAnsi="Gill Sans MT"/>
                <w:color w:val="000000"/>
              </w:rPr>
            </w:pPr>
          </w:p>
        </w:tc>
      </w:tr>
      <w:tr w:rsidR="00A75B21" w14:paraId="36F5E27A" w14:textId="77777777" w:rsidTr="11D6FE22">
        <w:tc>
          <w:tcPr>
            <w:tcW w:w="3114" w:type="dxa"/>
          </w:tcPr>
          <w:p w14:paraId="4BD11192" w14:textId="77777777" w:rsidR="00A75B21" w:rsidRPr="00A75B21" w:rsidRDefault="00A75B21" w:rsidP="0031026C">
            <w:pPr>
              <w:pBdr>
                <w:top w:val="none" w:sz="0" w:space="0" w:color="000000"/>
                <w:left w:val="nil"/>
                <w:bottom w:val="nil"/>
                <w:right w:val="nil"/>
                <w:between w:val="nil"/>
              </w:pBdr>
              <w:rPr>
                <w:rFonts w:ascii="Gill Sans MT" w:hAnsi="Gill Sans MT"/>
                <w:color w:val="000000"/>
              </w:rPr>
            </w:pPr>
            <w:r w:rsidRPr="00A75B21">
              <w:rPr>
                <w:rFonts w:ascii="Gill Sans MT" w:hAnsi="Gill Sans MT"/>
                <w:color w:val="000000"/>
              </w:rPr>
              <w:t>Member of staff responsible</w:t>
            </w:r>
          </w:p>
        </w:tc>
        <w:tc>
          <w:tcPr>
            <w:tcW w:w="5902" w:type="dxa"/>
          </w:tcPr>
          <w:p w14:paraId="5BD81533" w14:textId="26DCFDD6" w:rsidR="00A75B21" w:rsidRDefault="000617AB" w:rsidP="2E124BC9">
            <w:pPr>
              <w:pBdr>
                <w:top w:val="none" w:sz="0" w:space="0" w:color="000000"/>
                <w:left w:val="nil"/>
                <w:bottom w:val="nil"/>
                <w:right w:val="nil"/>
                <w:between w:val="nil"/>
              </w:pBdr>
              <w:rPr>
                <w:rFonts w:ascii="Gill Sans MT" w:hAnsi="Gill Sans MT"/>
              </w:rPr>
            </w:pPr>
            <w:r>
              <w:rPr>
                <w:rFonts w:ascii="Gill Sans MT" w:hAnsi="Gill Sans MT"/>
              </w:rPr>
              <w:t xml:space="preserve">Rachel Mansell </w:t>
            </w:r>
          </w:p>
          <w:p w14:paraId="5A39BBE3" w14:textId="77777777" w:rsidR="00A75B21" w:rsidRPr="00A75B21" w:rsidRDefault="00A75B21" w:rsidP="00A75B21">
            <w:pPr>
              <w:pBdr>
                <w:top w:val="none" w:sz="0" w:space="0" w:color="000000"/>
                <w:left w:val="nil"/>
                <w:bottom w:val="nil"/>
                <w:right w:val="nil"/>
                <w:between w:val="nil"/>
              </w:pBdr>
              <w:rPr>
                <w:rFonts w:ascii="Gill Sans MT" w:hAnsi="Gill Sans MT"/>
                <w:color w:val="000000"/>
              </w:rPr>
            </w:pPr>
          </w:p>
        </w:tc>
      </w:tr>
      <w:tr w:rsidR="00A75B21" w14:paraId="13B1D02B" w14:textId="77777777" w:rsidTr="11D6FE22">
        <w:tc>
          <w:tcPr>
            <w:tcW w:w="3114" w:type="dxa"/>
          </w:tcPr>
          <w:p w14:paraId="765471B8" w14:textId="77777777" w:rsidR="00A75B21" w:rsidRPr="00A75B21" w:rsidRDefault="00A75B21" w:rsidP="0031026C">
            <w:pPr>
              <w:pBdr>
                <w:top w:val="none" w:sz="0" w:space="0" w:color="000000"/>
                <w:left w:val="nil"/>
                <w:bottom w:val="nil"/>
                <w:right w:val="nil"/>
                <w:between w:val="nil"/>
              </w:pBdr>
              <w:rPr>
                <w:rFonts w:ascii="Gill Sans MT" w:hAnsi="Gill Sans MT"/>
                <w:color w:val="000000"/>
              </w:rPr>
            </w:pPr>
            <w:r w:rsidRPr="00A75B21">
              <w:rPr>
                <w:rFonts w:ascii="Gill Sans MT" w:hAnsi="Gill Sans MT"/>
                <w:color w:val="000000"/>
              </w:rPr>
              <w:t>Review date</w:t>
            </w:r>
          </w:p>
        </w:tc>
        <w:tc>
          <w:tcPr>
            <w:tcW w:w="5902" w:type="dxa"/>
          </w:tcPr>
          <w:p w14:paraId="257045EA" w14:textId="02D3EDCB" w:rsidR="00A75B21" w:rsidRDefault="006C6A40" w:rsidP="11D6FE22">
            <w:pPr>
              <w:pBdr>
                <w:top w:val="none" w:sz="0" w:space="0" w:color="000000"/>
                <w:left w:val="nil"/>
                <w:bottom w:val="nil"/>
                <w:right w:val="nil"/>
                <w:between w:val="nil"/>
              </w:pBdr>
              <w:rPr>
                <w:rFonts w:ascii="Gill Sans MT" w:hAnsi="Gill Sans MT"/>
              </w:rPr>
            </w:pPr>
            <w:r>
              <w:rPr>
                <w:rFonts w:ascii="Gill Sans MT" w:hAnsi="Gill Sans MT"/>
              </w:rPr>
              <w:t>January</w:t>
            </w:r>
            <w:r w:rsidR="0066540B" w:rsidRPr="11D6FE22">
              <w:rPr>
                <w:rFonts w:ascii="Gill Sans MT" w:hAnsi="Gill Sans MT"/>
              </w:rPr>
              <w:t xml:space="preserve"> 202</w:t>
            </w:r>
            <w:r>
              <w:rPr>
                <w:rFonts w:ascii="Gill Sans MT" w:hAnsi="Gill Sans MT"/>
              </w:rPr>
              <w:t>7</w:t>
            </w:r>
          </w:p>
          <w:p w14:paraId="41C8F396" w14:textId="77777777" w:rsidR="00A75B21" w:rsidRPr="00A75B21" w:rsidRDefault="00A75B21" w:rsidP="00A75B21">
            <w:pPr>
              <w:pBdr>
                <w:top w:val="none" w:sz="0" w:space="0" w:color="000000"/>
                <w:left w:val="nil"/>
                <w:bottom w:val="nil"/>
                <w:right w:val="nil"/>
                <w:between w:val="nil"/>
              </w:pBdr>
              <w:rPr>
                <w:rFonts w:ascii="Gill Sans MT" w:hAnsi="Gill Sans MT"/>
                <w:color w:val="000000"/>
              </w:rPr>
            </w:pPr>
          </w:p>
        </w:tc>
      </w:tr>
    </w:tbl>
    <w:p w14:paraId="72A3D3EC" w14:textId="77777777" w:rsidR="00A77A18" w:rsidRDefault="00E307A8" w:rsidP="00E307A8">
      <w:pPr>
        <w:tabs>
          <w:tab w:val="left" w:pos="1230"/>
        </w:tabs>
        <w:rPr>
          <w:rFonts w:ascii="Gill Sans MT" w:hAnsi="Gill Sans MT"/>
        </w:rPr>
      </w:pPr>
      <w:r>
        <w:rPr>
          <w:rFonts w:ascii="Gill Sans MT" w:hAnsi="Gill Sans MT"/>
        </w:rPr>
        <w:tab/>
      </w:r>
    </w:p>
    <w:p w14:paraId="0D0B940D" w14:textId="77777777" w:rsidR="00E307A8" w:rsidRPr="00A75B21" w:rsidRDefault="00E307A8" w:rsidP="00E307A8">
      <w:pPr>
        <w:jc w:val="center"/>
        <w:rPr>
          <w:rFonts w:ascii="Gill Sans MT" w:hAnsi="Gill Sans MT"/>
          <w:b/>
          <w:i/>
          <w:color w:val="4472C4" w:themeColor="accent1"/>
          <w:sz w:val="28"/>
          <w:szCs w:val="28"/>
        </w:rPr>
      </w:pPr>
    </w:p>
    <w:p w14:paraId="7DE67263" w14:textId="77777777" w:rsidR="00E307A8" w:rsidRDefault="00E307A8" w:rsidP="00E307A8">
      <w:pPr>
        <w:rPr>
          <w:rFonts w:ascii="Gill Sans MT" w:hAnsi="Gill Sans MT"/>
        </w:rPr>
      </w:pPr>
      <w:r w:rsidRPr="00A75B21">
        <w:rPr>
          <w:rFonts w:ascii="Gill Sans MT" w:hAnsi="Gill Sans MT"/>
        </w:rPr>
        <w:t>As a Christian school our vision is that all children will know that everyone is loved by God. We are passionate about ensuring that every pupil has every opportunity to be the best that they can be.</w:t>
      </w:r>
    </w:p>
    <w:p w14:paraId="294CE1EE" w14:textId="77777777" w:rsidR="00E307A8" w:rsidRPr="00E307A8" w:rsidRDefault="00E307A8" w:rsidP="00E307A8">
      <w:pPr>
        <w:jc w:val="center"/>
        <w:rPr>
          <w:rFonts w:ascii="Gill Sans MT" w:hAnsi="Gill Sans MT"/>
        </w:rPr>
      </w:pPr>
      <w:r w:rsidRPr="00E307A8">
        <w:rPr>
          <w:rFonts w:ascii="Gill Sans MT" w:hAnsi="Gill Sans MT"/>
        </w:rPr>
        <w:t>We are an inclusive Church School with a commitment to providing quality education that meets the needs of all. We aim to create successful learners, confident individuals and responsible citizens through our Christian approach of love and cooperation. ‘Let all that you do be done in love’ encourages us to have a lifelong love of learning so we flourish as human beings.</w:t>
      </w:r>
    </w:p>
    <w:p w14:paraId="0E27B00A" w14:textId="77777777" w:rsidR="00E307A8" w:rsidRDefault="00E307A8" w:rsidP="00E307A8">
      <w:pPr>
        <w:tabs>
          <w:tab w:val="left" w:pos="1230"/>
        </w:tabs>
        <w:rPr>
          <w:rFonts w:ascii="Gill Sans MT" w:hAnsi="Gill Sans MT"/>
        </w:rPr>
      </w:pPr>
    </w:p>
    <w:p w14:paraId="51A7C1D2" w14:textId="77777777" w:rsidR="00A75B21" w:rsidRDefault="00A75B21">
      <w:pPr>
        <w:rPr>
          <w:rFonts w:ascii="Gill Sans MT" w:hAnsi="Gill Sans MT"/>
          <w:b/>
        </w:rPr>
      </w:pPr>
      <w:r>
        <w:rPr>
          <w:rFonts w:ascii="Gill Sans MT" w:hAnsi="Gill Sans MT"/>
          <w:b/>
        </w:rPr>
        <w:t>Our Christian Values</w:t>
      </w:r>
    </w:p>
    <w:p w14:paraId="3A3C467F" w14:textId="77777777" w:rsidR="00A75B21" w:rsidRDefault="00A75B21">
      <w:pPr>
        <w:rPr>
          <w:rFonts w:ascii="Gill Sans MT" w:hAnsi="Gill Sans MT"/>
        </w:rPr>
      </w:pPr>
      <w:r>
        <w:rPr>
          <w:rFonts w:ascii="Gill Sans MT" w:hAnsi="Gill Sans MT"/>
        </w:rPr>
        <w:t xml:space="preserve">Our school values underpin all that we do. </w:t>
      </w:r>
      <w:r w:rsidRPr="00A75B21">
        <w:rPr>
          <w:rFonts w:ascii="Gill Sans MT" w:hAnsi="Gill Sans MT"/>
        </w:rPr>
        <w:t xml:space="preserve">These values are found in all our classrooms and in key areas around our school. We celebrate these values in collective </w:t>
      </w:r>
      <w:proofErr w:type="gramStart"/>
      <w:r w:rsidRPr="00A75B21">
        <w:rPr>
          <w:rFonts w:ascii="Gill Sans MT" w:hAnsi="Gill Sans MT"/>
        </w:rPr>
        <w:t>worship</w:t>
      </w:r>
      <w:proofErr w:type="gramEnd"/>
      <w:r w:rsidRPr="00A75B21">
        <w:rPr>
          <w:rFonts w:ascii="Gill Sans MT" w:hAnsi="Gill Sans MT"/>
        </w:rPr>
        <w:t xml:space="preserve"> and they are integral part of our vocabulary.</w:t>
      </w:r>
    </w:p>
    <w:p w14:paraId="72662442" w14:textId="77777777" w:rsidR="00A75B21" w:rsidRDefault="00A75B21">
      <w:pPr>
        <w:rPr>
          <w:rFonts w:ascii="Gill Sans MT" w:hAnsi="Gill Sans MT"/>
        </w:rPr>
      </w:pPr>
      <w:r>
        <w:rPr>
          <w:rFonts w:ascii="Gill Sans MT" w:hAnsi="Gill Sans MT"/>
        </w:rPr>
        <w:t>These values are:</w:t>
      </w:r>
    </w:p>
    <w:p w14:paraId="5BE95648" w14:textId="77777777" w:rsidR="00A75B21" w:rsidRDefault="00A75B21" w:rsidP="00A75B21">
      <w:pPr>
        <w:jc w:val="center"/>
        <w:rPr>
          <w:rFonts w:ascii="Gill Sans MT" w:hAnsi="Gill Sans MT"/>
          <w:b/>
        </w:rPr>
      </w:pPr>
      <w:r>
        <w:rPr>
          <w:rFonts w:ascii="Gill Sans MT" w:hAnsi="Gill Sans MT"/>
          <w:b/>
        </w:rPr>
        <w:t>Respect, Love, Generosity, Thankfulness, Honesty and Courage</w:t>
      </w:r>
    </w:p>
    <w:p w14:paraId="2BD3DB58" w14:textId="77777777" w:rsidR="00A75B21" w:rsidRDefault="00A75B21" w:rsidP="00E307A8">
      <w:pPr>
        <w:jc w:val="center"/>
        <w:rPr>
          <w:rFonts w:ascii="Gill Sans MT" w:hAnsi="Gill Sans MT" w:cs="Arial"/>
          <w:i/>
          <w:color w:val="4472C4" w:themeColor="accent1"/>
          <w:sz w:val="28"/>
          <w:szCs w:val="28"/>
          <w:shd w:val="clear" w:color="auto" w:fill="FFFFFF"/>
        </w:rPr>
      </w:pPr>
      <w:r w:rsidRPr="00A75B21">
        <w:rPr>
          <w:rFonts w:ascii="Gill Sans MT" w:hAnsi="Gill Sans MT" w:cs="Arial"/>
          <w:i/>
          <w:color w:val="4472C4" w:themeColor="accent1"/>
          <w:sz w:val="28"/>
          <w:szCs w:val="28"/>
          <w:shd w:val="clear" w:color="auto" w:fill="FFFFFF"/>
        </w:rPr>
        <w:t>‘Let all that you do be done in love’ – 1 Corinthians Ch.16 vs.14</w:t>
      </w:r>
    </w:p>
    <w:p w14:paraId="60061E4C" w14:textId="77777777" w:rsidR="00E307A8" w:rsidRPr="00E307A8" w:rsidRDefault="00E307A8" w:rsidP="00E307A8">
      <w:pPr>
        <w:jc w:val="center"/>
        <w:rPr>
          <w:rFonts w:ascii="Gill Sans MT" w:hAnsi="Gill Sans MT" w:cs="Arial"/>
          <w:i/>
          <w:color w:val="4472C4" w:themeColor="accent1"/>
          <w:sz w:val="28"/>
          <w:szCs w:val="28"/>
          <w:shd w:val="clear" w:color="auto" w:fill="FFFFFF"/>
        </w:rPr>
      </w:pPr>
    </w:p>
    <w:p w14:paraId="44EAFD9C" w14:textId="77777777" w:rsidR="004D6B94" w:rsidRDefault="004D6B94" w:rsidP="00A75B21">
      <w:pPr>
        <w:rPr>
          <w:rFonts w:ascii="Gill Sans MT" w:hAnsi="Gill Sans MT"/>
          <w:b/>
          <w:i/>
          <w:color w:val="4472C4" w:themeColor="accent1"/>
          <w:sz w:val="28"/>
          <w:szCs w:val="28"/>
        </w:rPr>
      </w:pPr>
    </w:p>
    <w:p w14:paraId="4B94D5A5" w14:textId="77777777" w:rsidR="00E307A8" w:rsidRDefault="00E307A8" w:rsidP="00A75B21">
      <w:pPr>
        <w:rPr>
          <w:rFonts w:ascii="Gill Sans MT" w:hAnsi="Gill Sans MT"/>
          <w:b/>
          <w:i/>
          <w:color w:val="4472C4" w:themeColor="accent1"/>
          <w:sz w:val="28"/>
          <w:szCs w:val="28"/>
        </w:rPr>
      </w:pPr>
    </w:p>
    <w:p w14:paraId="29808B38" w14:textId="77777777" w:rsidR="004D6B94" w:rsidRPr="004D6B94" w:rsidRDefault="004D6B94" w:rsidP="00A75B21">
      <w:pPr>
        <w:rPr>
          <w:rFonts w:ascii="Gill Sans MT" w:hAnsi="Gill Sans MT"/>
          <w:b/>
        </w:rPr>
      </w:pPr>
      <w:r w:rsidRPr="004D6B94">
        <w:rPr>
          <w:rFonts w:ascii="Gill Sans MT" w:hAnsi="Gill Sans MT"/>
          <w:b/>
        </w:rPr>
        <w:lastRenderedPageBreak/>
        <w:t xml:space="preserve">PSHE </w:t>
      </w:r>
    </w:p>
    <w:p w14:paraId="6223721A" w14:textId="77777777" w:rsidR="00E307A8" w:rsidRPr="00E307A8" w:rsidRDefault="00E307A8" w:rsidP="00E307A8">
      <w:pPr>
        <w:spacing w:after="0" w:line="240" w:lineRule="auto"/>
        <w:rPr>
          <w:rFonts w:ascii="Gill Sans MT" w:eastAsia="Times New Roman" w:hAnsi="Gill Sans MT" w:cs="Times New Roman"/>
          <w:sz w:val="24"/>
          <w:szCs w:val="24"/>
        </w:rPr>
      </w:pPr>
      <w:r w:rsidRPr="00E307A8">
        <w:rPr>
          <w:rFonts w:ascii="Gill Sans MT" w:eastAsia="Times New Roman" w:hAnsi="Gill Sans MT" w:cs="Arial"/>
          <w:color w:val="0C0C0C"/>
        </w:rPr>
        <w:t>At St Barnabas CE First &amp; Middle  School, we teach Personal, Social, Health Education as a whole-school approach to underpin children’s development as people and because we believe that this also supports their learning capacity. We value PSHE as one way to support children’s development as human beings, to enable them to understand and respect who they are, to empower them with a voice and to equip them for life and learning.   </w:t>
      </w:r>
    </w:p>
    <w:p w14:paraId="3DEEC669" w14:textId="77777777" w:rsidR="00E307A8" w:rsidRPr="00E307A8" w:rsidRDefault="00E307A8" w:rsidP="00E307A8">
      <w:pPr>
        <w:spacing w:after="0" w:line="240" w:lineRule="auto"/>
        <w:rPr>
          <w:rFonts w:ascii="Gill Sans MT" w:eastAsia="Times New Roman" w:hAnsi="Gill Sans MT" w:cs="Times New Roman"/>
          <w:sz w:val="24"/>
          <w:szCs w:val="24"/>
        </w:rPr>
      </w:pPr>
    </w:p>
    <w:p w14:paraId="6A43D20B" w14:textId="77777777" w:rsidR="00E307A8" w:rsidRPr="00E307A8" w:rsidRDefault="00E307A8" w:rsidP="00E307A8">
      <w:pPr>
        <w:spacing w:after="0" w:line="240" w:lineRule="auto"/>
        <w:rPr>
          <w:rFonts w:ascii="Gill Sans MT" w:eastAsia="Times New Roman" w:hAnsi="Gill Sans MT" w:cs="Times New Roman"/>
          <w:sz w:val="24"/>
          <w:szCs w:val="24"/>
        </w:rPr>
      </w:pPr>
      <w:r>
        <w:rPr>
          <w:rFonts w:ascii="Gill Sans MT" w:eastAsia="Times New Roman" w:hAnsi="Gill Sans MT" w:cs="Arial"/>
          <w:color w:val="0C0C0C"/>
        </w:rPr>
        <w:t xml:space="preserve">Our pupils are part of a village school and therefore are not exposed to as many different cultures and beliefs as others are. Our intention is that pupils at St Barnabas CE First and Middle School </w:t>
      </w:r>
      <w:proofErr w:type="gramStart"/>
      <w:r>
        <w:rPr>
          <w:rFonts w:ascii="Gill Sans MT" w:eastAsia="Times New Roman" w:hAnsi="Gill Sans MT" w:cs="Arial"/>
          <w:color w:val="0C0C0C"/>
        </w:rPr>
        <w:t>have the opportunity to</w:t>
      </w:r>
      <w:proofErr w:type="gramEnd"/>
      <w:r>
        <w:rPr>
          <w:rFonts w:ascii="Gill Sans MT" w:eastAsia="Times New Roman" w:hAnsi="Gill Sans MT" w:cs="Arial"/>
          <w:color w:val="0C0C0C"/>
        </w:rPr>
        <w:t xml:space="preserve"> explore a wider range of people of different backgrounds, beliefs and abilities. When children leave St Barnabas, </w:t>
      </w:r>
      <w:r w:rsidRPr="00E307A8">
        <w:rPr>
          <w:rFonts w:ascii="Gill Sans MT" w:eastAsia="Times New Roman" w:hAnsi="Gill Sans MT" w:cs="Arial"/>
          <w:color w:val="0C0C0C"/>
        </w:rPr>
        <w:t>they will do so with the knowledge, understanding and emotions to be able to play an active, positive and successful role in today’s diverse society. We want our children to have high aspirations, a belief in themselves and realise that anything is possible if they put their mind to it. In an ever–changing world, it is important that they are aware, to an appropriate level, of different factors which will affect their world and that they learn how to deal with these so that they have good mental health and well-being.</w:t>
      </w:r>
    </w:p>
    <w:p w14:paraId="6E7BEAA2" w14:textId="77777777" w:rsidR="00E307A8" w:rsidRPr="00E307A8" w:rsidRDefault="00E307A8" w:rsidP="00E307A8">
      <w:pPr>
        <w:shd w:val="clear" w:color="auto" w:fill="FFFFFF"/>
        <w:spacing w:after="0" w:line="240" w:lineRule="auto"/>
        <w:rPr>
          <w:rFonts w:ascii="Gill Sans MT" w:eastAsia="Times New Roman" w:hAnsi="Gill Sans MT" w:cs="Times New Roman"/>
          <w:sz w:val="24"/>
          <w:szCs w:val="24"/>
        </w:rPr>
      </w:pPr>
      <w:r w:rsidRPr="00E307A8">
        <w:rPr>
          <w:rFonts w:ascii="Gill Sans MT" w:eastAsia="Times New Roman" w:hAnsi="Gill Sans MT" w:cs="Arial"/>
          <w:color w:val="0C0C0C"/>
        </w:rPr>
        <w:t> </w:t>
      </w:r>
    </w:p>
    <w:p w14:paraId="1C1EF670" w14:textId="77777777" w:rsidR="00E307A8" w:rsidRPr="00E307A8" w:rsidRDefault="00E307A8" w:rsidP="00E307A8">
      <w:pPr>
        <w:shd w:val="clear" w:color="auto" w:fill="FFFFFF"/>
        <w:spacing w:after="0" w:line="240" w:lineRule="auto"/>
        <w:rPr>
          <w:rFonts w:ascii="Gill Sans MT" w:eastAsia="Times New Roman" w:hAnsi="Gill Sans MT" w:cs="Times New Roman"/>
          <w:sz w:val="24"/>
          <w:szCs w:val="24"/>
        </w:rPr>
      </w:pPr>
      <w:r w:rsidRPr="00E307A8">
        <w:rPr>
          <w:rFonts w:ascii="Gill Sans MT" w:eastAsia="Times New Roman" w:hAnsi="Gill Sans MT" w:cs="Arial"/>
          <w:color w:val="0C0C0C"/>
        </w:rPr>
        <w:t xml:space="preserve">Our PSHE curriculum develops learning and results in the acquisition of knowledge and skills which will enable children to access the wider curriculum and prepare them to be a global citizen now and in their future roles within a global community. It promotes the spiritual, moral, cultural, mental and physical development of pupils, preparing them for the opportunities, responsibilities and experiences for later life. Our Relationships and Sex Education </w:t>
      </w:r>
      <w:proofErr w:type="gramStart"/>
      <w:r w:rsidRPr="00E307A8">
        <w:rPr>
          <w:rFonts w:ascii="Gill Sans MT" w:eastAsia="Times New Roman" w:hAnsi="Gill Sans MT" w:cs="Arial"/>
          <w:color w:val="0C0C0C"/>
        </w:rPr>
        <w:t>enables</w:t>
      </w:r>
      <w:proofErr w:type="gramEnd"/>
      <w:r w:rsidRPr="00E307A8">
        <w:rPr>
          <w:rFonts w:ascii="Gill Sans MT" w:eastAsia="Times New Roman" w:hAnsi="Gill Sans MT" w:cs="Arial"/>
          <w:color w:val="0C0C0C"/>
        </w:rPr>
        <w:t xml:space="preserve"> our children to learn how to be safe, and to understand and develop healthy relationships, both now and in their future lives.</w:t>
      </w:r>
    </w:p>
    <w:p w14:paraId="3656B9AB" w14:textId="77777777" w:rsidR="00E307A8" w:rsidRPr="00E307A8" w:rsidRDefault="00E307A8" w:rsidP="00E307A8">
      <w:pPr>
        <w:shd w:val="clear" w:color="auto" w:fill="FFFFFF"/>
        <w:spacing w:after="0" w:line="240" w:lineRule="auto"/>
        <w:rPr>
          <w:rFonts w:ascii="Times New Roman" w:eastAsia="Times New Roman" w:hAnsi="Times New Roman" w:cs="Times New Roman"/>
          <w:sz w:val="24"/>
          <w:szCs w:val="24"/>
        </w:rPr>
      </w:pPr>
    </w:p>
    <w:p w14:paraId="75826E6A" w14:textId="77777777" w:rsidR="006C6A40" w:rsidRPr="006C6A40" w:rsidRDefault="006C6A40" w:rsidP="006C6A40">
      <w:pPr>
        <w:rPr>
          <w:rFonts w:ascii="Gill Sans MT" w:hAnsi="Gill Sans MT"/>
          <w:bCs/>
          <w:iCs/>
          <w:color w:val="4472C4" w:themeColor="accent1"/>
        </w:rPr>
      </w:pPr>
      <w:r w:rsidRPr="006C6A40">
        <w:rPr>
          <w:rFonts w:ascii="Gill Sans MT" w:hAnsi="Gill Sans MT"/>
          <w:bCs/>
          <w:iCs/>
          <w:color w:val="4472C4" w:themeColor="accent1"/>
        </w:rPr>
        <w:t>Personal, Social, Health and Economic Education (PSHE) is our comprehensive curriculum for supporting children's personal development, health, wellbeing and understanding of relationships.</w:t>
      </w:r>
    </w:p>
    <w:p w14:paraId="27D2C156" w14:textId="77777777" w:rsidR="006C6A40" w:rsidRPr="006C6A40" w:rsidRDefault="006C6A40" w:rsidP="006C6A40">
      <w:pPr>
        <w:rPr>
          <w:rFonts w:ascii="Gill Sans MT" w:hAnsi="Gill Sans MT"/>
          <w:bCs/>
          <w:iCs/>
          <w:color w:val="4472C4" w:themeColor="accent1"/>
        </w:rPr>
      </w:pPr>
      <w:r w:rsidRPr="006C6A40">
        <w:rPr>
          <w:rFonts w:ascii="Gill Sans MT" w:hAnsi="Gill Sans MT"/>
          <w:bCs/>
          <w:iCs/>
          <w:color w:val="4472C4" w:themeColor="accent1"/>
        </w:rPr>
        <w:t>We are required by law to teach Relationships Education and Health Education to all primary-aged pupils. We deliver these statutory subjects within our broader PSHE programme. Where we teach about human reproduction (sex education), we do so in line with the principles and approach of the 2025 Relationships, Sex and Health Education (RSHE) statutory guidance, in which sex education itself remains non-statutory (but recommended) in primary schools.</w:t>
      </w:r>
    </w:p>
    <w:p w14:paraId="5B4FB836" w14:textId="77777777" w:rsidR="006C6A40" w:rsidRPr="006C6A40" w:rsidRDefault="006C6A40" w:rsidP="006C6A40">
      <w:pPr>
        <w:rPr>
          <w:rFonts w:ascii="Gill Sans MT" w:hAnsi="Gill Sans MT"/>
          <w:bCs/>
          <w:iCs/>
          <w:color w:val="4472C4" w:themeColor="accent1"/>
        </w:rPr>
      </w:pPr>
      <w:r w:rsidRPr="006C6A40">
        <w:rPr>
          <w:rFonts w:ascii="Gill Sans MT" w:hAnsi="Gill Sans MT"/>
          <w:bCs/>
          <w:iCs/>
          <w:color w:val="4472C4" w:themeColor="accent1"/>
        </w:rPr>
        <w:t>Our PSHE curriculum also includes age-appropriate aspects of economic education, preparing children to understand spending, saving and the world of work, and citizenship education including British Values, helping children understand their rights, responsibilities and role in society.</w:t>
      </w:r>
    </w:p>
    <w:p w14:paraId="1C5AE3C2" w14:textId="77777777" w:rsidR="006C6A40" w:rsidRPr="006C6A40" w:rsidRDefault="006C6A40" w:rsidP="006C6A40">
      <w:pPr>
        <w:rPr>
          <w:rFonts w:ascii="Gill Sans MT" w:hAnsi="Gill Sans MT"/>
          <w:bCs/>
          <w:iCs/>
          <w:color w:val="4472C4" w:themeColor="accent1"/>
        </w:rPr>
      </w:pPr>
      <w:r w:rsidRPr="006C6A40">
        <w:rPr>
          <w:rFonts w:ascii="Gill Sans MT" w:hAnsi="Gill Sans MT"/>
          <w:bCs/>
          <w:iCs/>
          <w:color w:val="4472C4" w:themeColor="accent1"/>
        </w:rPr>
        <w:t>This policy explains our whole-school approach to PSHE education and how we meet our statutory duties.</w:t>
      </w:r>
    </w:p>
    <w:p w14:paraId="45FB0818" w14:textId="77777777" w:rsidR="004D6B94" w:rsidRPr="006C6A40" w:rsidRDefault="004D6B94" w:rsidP="00A75B21">
      <w:pPr>
        <w:rPr>
          <w:rFonts w:ascii="Gill Sans MT" w:hAnsi="Gill Sans MT"/>
          <w:b/>
          <w:bCs/>
          <w:i/>
          <w:color w:val="4472C4" w:themeColor="accent1"/>
          <w:sz w:val="28"/>
          <w:szCs w:val="28"/>
        </w:rPr>
      </w:pPr>
    </w:p>
    <w:p w14:paraId="4445F1A0" w14:textId="77777777" w:rsidR="006C6A40" w:rsidRPr="006C6A40" w:rsidRDefault="006C6A40" w:rsidP="006C6A40">
      <w:pPr>
        <w:rPr>
          <w:rFonts w:ascii="Gill Sans MT" w:hAnsi="Gill Sans MT"/>
          <w:b/>
          <w:bCs/>
          <w:sz w:val="24"/>
          <w:szCs w:val="24"/>
        </w:rPr>
      </w:pPr>
      <w:r w:rsidRPr="006C6A40">
        <w:rPr>
          <w:rFonts w:ascii="Gill Sans MT" w:hAnsi="Gill Sans MT"/>
          <w:b/>
          <w:bCs/>
          <w:sz w:val="24"/>
          <w:szCs w:val="24"/>
        </w:rPr>
        <w:t>1. Our Vision for PSHE Education</w:t>
      </w:r>
    </w:p>
    <w:p w14:paraId="4A535D38" w14:textId="11095F2B" w:rsidR="006C6A40" w:rsidRPr="006C6A40" w:rsidRDefault="006C6A40" w:rsidP="006C6A40">
      <w:pPr>
        <w:rPr>
          <w:rFonts w:ascii="Gill Sans MT" w:hAnsi="Gill Sans MT"/>
        </w:rPr>
      </w:pPr>
      <w:r w:rsidRPr="006C6A40">
        <w:rPr>
          <w:rFonts w:ascii="Gill Sans MT" w:hAnsi="Gill Sans MT"/>
        </w:rPr>
        <w:t xml:space="preserve">At </w:t>
      </w:r>
      <w:r>
        <w:rPr>
          <w:rFonts w:ascii="Gill Sans MT" w:hAnsi="Gill Sans MT"/>
        </w:rPr>
        <w:t>St Barnabas CE First and Middle school,</w:t>
      </w:r>
      <w:r w:rsidRPr="006C6A40">
        <w:rPr>
          <w:rFonts w:ascii="Gill Sans MT" w:hAnsi="Gill Sans MT"/>
        </w:rPr>
        <w:t xml:space="preserve"> we believe every child deserves an education that prepares them not only for academic success but also to thrive as rounded individuals in modern society. Personal, Social, Health and Economic (PSHE) education sits at the heart of this commitment.</w:t>
      </w:r>
    </w:p>
    <w:p w14:paraId="7B2BFBDE" w14:textId="77777777" w:rsidR="006C6A40" w:rsidRPr="006C6A40" w:rsidRDefault="006C6A40" w:rsidP="006C6A40">
      <w:pPr>
        <w:rPr>
          <w:rFonts w:ascii="Gill Sans MT" w:hAnsi="Gill Sans MT"/>
        </w:rPr>
      </w:pPr>
      <w:r w:rsidRPr="006C6A40">
        <w:rPr>
          <w:rFonts w:ascii="Gill Sans MT" w:hAnsi="Gill Sans MT"/>
        </w:rPr>
        <w:t>PSHE is not an add-on to our curriculum; it is fundamental to our children’s development as confident, healthy and respectful members of society. Through high-quality PSHE, we equip pupils with the knowledge, skills and attributes they need to stay safe, maintain wellbeing, and build positive relationships throughout their lives.</w:t>
      </w:r>
    </w:p>
    <w:p w14:paraId="616A5B46" w14:textId="77777777" w:rsidR="006C6A40" w:rsidRPr="006C6A40" w:rsidRDefault="006C6A40" w:rsidP="006C6A40">
      <w:pPr>
        <w:rPr>
          <w:rFonts w:ascii="Gill Sans MT" w:hAnsi="Gill Sans MT"/>
        </w:rPr>
      </w:pPr>
      <w:r w:rsidRPr="006C6A40">
        <w:rPr>
          <w:rFonts w:ascii="Gill Sans MT" w:hAnsi="Gill Sans MT"/>
        </w:rPr>
        <w:lastRenderedPageBreak/>
        <w:t>Our curriculum is carefully designed to be developmental and progressive. From the moment children join our school, they begin to explore emotional literacy—learning to recognise, name and talk about feelings. This foundation grows year by year, helping pupils to manage emotions, develop resilience, and make informed decisions that support their own and others’ wellbeing.</w:t>
      </w:r>
    </w:p>
    <w:p w14:paraId="483C6E5C" w14:textId="77777777" w:rsidR="006C6A40" w:rsidRPr="006C6A40" w:rsidRDefault="006C6A40" w:rsidP="006C6A40">
      <w:pPr>
        <w:rPr>
          <w:rFonts w:ascii="Gill Sans MT" w:hAnsi="Gill Sans MT"/>
        </w:rPr>
      </w:pPr>
      <w:r w:rsidRPr="006C6A40">
        <w:rPr>
          <w:rFonts w:ascii="Gill Sans MT" w:hAnsi="Gill Sans MT"/>
        </w:rPr>
        <w:t>By embedding PSHE across our school culture, we nurture a community where respect, inclusivity and responsibility flourish. In doing so, we prepare our pupils not only for the challenges of childhood but also for adulthood, work and active citizenship.</w:t>
      </w:r>
    </w:p>
    <w:p w14:paraId="5162A8C5" w14:textId="77777777" w:rsidR="006C6A40" w:rsidRPr="006C6A40" w:rsidRDefault="006C6A40" w:rsidP="006C6A40">
      <w:pPr>
        <w:rPr>
          <w:rFonts w:ascii="Gill Sans MT" w:hAnsi="Gill Sans MT"/>
        </w:rPr>
      </w:pPr>
      <w:r w:rsidRPr="006C6A40">
        <w:rPr>
          <w:rFonts w:ascii="Gill Sans MT" w:hAnsi="Gill Sans MT"/>
        </w:rPr>
        <w:t>We are committed to:</w:t>
      </w:r>
    </w:p>
    <w:p w14:paraId="50F1763E" w14:textId="77777777" w:rsidR="006C6A40" w:rsidRPr="006C6A40" w:rsidRDefault="006C6A40" w:rsidP="006C6A40">
      <w:pPr>
        <w:rPr>
          <w:rFonts w:ascii="Gill Sans MT" w:hAnsi="Gill Sans MT"/>
        </w:rPr>
      </w:pPr>
      <w:r w:rsidRPr="006C6A40">
        <w:rPr>
          <w:rFonts w:ascii="Gill Sans MT" w:hAnsi="Gill Sans MT"/>
        </w:rPr>
        <w:t>· Supporting the whole child - recognising that children's emotional and social development directly impacts their capacity to learn</w:t>
      </w:r>
    </w:p>
    <w:p w14:paraId="5A51F8D8" w14:textId="77777777" w:rsidR="006C6A40" w:rsidRPr="006C6A40" w:rsidRDefault="006C6A40" w:rsidP="006C6A40">
      <w:pPr>
        <w:rPr>
          <w:rFonts w:ascii="Gill Sans MT" w:hAnsi="Gill Sans MT"/>
        </w:rPr>
      </w:pPr>
      <w:r w:rsidRPr="006C6A40">
        <w:rPr>
          <w:rFonts w:ascii="Gill Sans MT" w:hAnsi="Gill Sans MT"/>
        </w:rPr>
        <w:t>· Creating a safe, inclusive environment where every child feels valued and able to discuss concerns without fear or stigma</w:t>
      </w:r>
    </w:p>
    <w:p w14:paraId="15C46BE2" w14:textId="77777777" w:rsidR="006C6A40" w:rsidRPr="006C6A40" w:rsidRDefault="006C6A40" w:rsidP="006C6A40">
      <w:pPr>
        <w:rPr>
          <w:rFonts w:ascii="Gill Sans MT" w:hAnsi="Gill Sans MT"/>
        </w:rPr>
      </w:pPr>
      <w:r w:rsidRPr="006C6A40">
        <w:rPr>
          <w:rFonts w:ascii="Gill Sans MT" w:hAnsi="Gill Sans MT"/>
        </w:rPr>
        <w:t>· Building foundations for the future - providing age-appropriate learning that prepares children for the challenges and opportunities of adolescence and beyond</w:t>
      </w:r>
    </w:p>
    <w:p w14:paraId="2B6B88C8" w14:textId="77777777" w:rsidR="006C6A40" w:rsidRPr="006C6A40" w:rsidRDefault="006C6A40" w:rsidP="006C6A40">
      <w:pPr>
        <w:rPr>
          <w:rFonts w:ascii="Gill Sans MT" w:hAnsi="Gill Sans MT"/>
        </w:rPr>
      </w:pPr>
      <w:r w:rsidRPr="006C6A40">
        <w:rPr>
          <w:rFonts w:ascii="Gill Sans MT" w:hAnsi="Gill Sans MT"/>
        </w:rPr>
        <w:t>· Working in partnership with families, recognising that parents are children's first educators in many aspects of relationships and health</w:t>
      </w:r>
    </w:p>
    <w:p w14:paraId="576B25AA" w14:textId="77777777" w:rsidR="006C6A40" w:rsidRPr="006C6A40" w:rsidRDefault="006C6A40" w:rsidP="006C6A40">
      <w:pPr>
        <w:rPr>
          <w:rFonts w:ascii="Gill Sans MT" w:hAnsi="Gill Sans MT"/>
        </w:rPr>
      </w:pPr>
      <w:r w:rsidRPr="006C6A40">
        <w:rPr>
          <w:rFonts w:ascii="Gill Sans MT" w:hAnsi="Gill Sans MT"/>
        </w:rPr>
        <w:t>· Embedding PSHE across school life - not just in weekly lessons, but through our values, relationships, and everyday interactions</w:t>
      </w:r>
    </w:p>
    <w:p w14:paraId="4490CFC3" w14:textId="77777777" w:rsidR="006C6A40" w:rsidRPr="006C6A40" w:rsidRDefault="006C6A40" w:rsidP="006C6A40">
      <w:pPr>
        <w:rPr>
          <w:rFonts w:ascii="Gill Sans MT" w:hAnsi="Gill Sans MT"/>
          <w:b/>
          <w:bCs/>
          <w:sz w:val="24"/>
          <w:szCs w:val="24"/>
        </w:rPr>
      </w:pPr>
      <w:r w:rsidRPr="006C6A40">
        <w:rPr>
          <w:rFonts w:ascii="Gill Sans MT" w:hAnsi="Gill Sans MT"/>
          <w:b/>
          <w:bCs/>
          <w:sz w:val="24"/>
          <w:szCs w:val="24"/>
        </w:rPr>
        <w:t>2. Statutory Requirements and Curriculum Framework</w:t>
      </w:r>
    </w:p>
    <w:p w14:paraId="027F3FFD" w14:textId="77777777" w:rsidR="006C6A40" w:rsidRPr="006C6A40" w:rsidRDefault="006C6A40" w:rsidP="006C6A40">
      <w:pPr>
        <w:rPr>
          <w:rFonts w:ascii="Gill Sans MT" w:hAnsi="Gill Sans MT"/>
        </w:rPr>
      </w:pPr>
      <w:r w:rsidRPr="006C6A40">
        <w:rPr>
          <w:rFonts w:ascii="Gill Sans MT" w:hAnsi="Gill Sans MT"/>
        </w:rPr>
        <w:t>Under the Education Act 2002 and the Academies Act 2010, all schools must provide a curriculum that:</w:t>
      </w:r>
    </w:p>
    <w:p w14:paraId="66C67FB6" w14:textId="77777777" w:rsidR="006C6A40" w:rsidRPr="006C6A40" w:rsidRDefault="006C6A40" w:rsidP="006C6A40">
      <w:pPr>
        <w:rPr>
          <w:rFonts w:ascii="Gill Sans MT" w:hAnsi="Gill Sans MT"/>
        </w:rPr>
      </w:pPr>
      <w:r w:rsidRPr="006C6A40">
        <w:rPr>
          <w:rFonts w:ascii="Gill Sans MT" w:hAnsi="Gill Sans MT"/>
        </w:rPr>
        <w:t>· Promotes the spiritual, moral, cultural, mental and physical development of pupils</w:t>
      </w:r>
    </w:p>
    <w:p w14:paraId="681E48CD" w14:textId="77777777" w:rsidR="006C6A40" w:rsidRPr="006C6A40" w:rsidRDefault="006C6A40" w:rsidP="006C6A40">
      <w:pPr>
        <w:rPr>
          <w:rFonts w:ascii="Gill Sans MT" w:hAnsi="Gill Sans MT"/>
        </w:rPr>
      </w:pPr>
      <w:r w:rsidRPr="006C6A40">
        <w:rPr>
          <w:rFonts w:ascii="Gill Sans MT" w:hAnsi="Gill Sans MT"/>
        </w:rPr>
        <w:t>· Prepares pupils for the opportunities, responsibilities and experiences of later life</w:t>
      </w:r>
    </w:p>
    <w:p w14:paraId="6CDBCF97" w14:textId="77777777" w:rsidR="006C6A40" w:rsidRPr="006C6A40" w:rsidRDefault="006C6A40" w:rsidP="006C6A40">
      <w:pPr>
        <w:rPr>
          <w:rFonts w:ascii="Gill Sans MT" w:hAnsi="Gill Sans MT"/>
        </w:rPr>
      </w:pPr>
      <w:r w:rsidRPr="006C6A40">
        <w:rPr>
          <w:rFonts w:ascii="Gill Sans MT" w:hAnsi="Gill Sans MT"/>
        </w:rPr>
        <w:t>The Relationships Education, Relationships and Sex Education and Health Education (England) Regulations (updated July 2025) make Relationships Education and Health Education statutory for all primary-aged pupils. These subjects must be taught in all maintained schools, academies, independent schools, maintained special schools, non-maintained special schools, and alternative provision settings.</w:t>
      </w:r>
    </w:p>
    <w:p w14:paraId="47B7BC01" w14:textId="77777777" w:rsidR="006C6A40" w:rsidRPr="006C6A40" w:rsidRDefault="006C6A40" w:rsidP="006C6A40">
      <w:pPr>
        <w:rPr>
          <w:rFonts w:ascii="Gill Sans MT" w:hAnsi="Gill Sans MT"/>
        </w:rPr>
      </w:pPr>
      <w:r w:rsidRPr="006C6A40">
        <w:rPr>
          <w:rFonts w:ascii="Gill Sans MT" w:hAnsi="Gill Sans MT"/>
        </w:rPr>
        <w:t>We deliver statutory Relationships and Health Education within our comprehensive PSHE programme, using materials from Jigsaw PSHE 3-11. This provides children with a carefully sequenced, age-appropriate curriculum that meets all statutory requirements whilst also developing wider personal and social capabilities.</w:t>
      </w:r>
    </w:p>
    <w:p w14:paraId="6EB45EC8" w14:textId="77777777" w:rsidR="006C6A40" w:rsidRPr="006C6A40" w:rsidRDefault="006C6A40" w:rsidP="006C6A40">
      <w:pPr>
        <w:rPr>
          <w:rFonts w:ascii="Gill Sans MT" w:hAnsi="Gill Sans MT"/>
        </w:rPr>
      </w:pPr>
      <w:r w:rsidRPr="006C6A40">
        <w:rPr>
          <w:rFonts w:ascii="Gill Sans MT" w:hAnsi="Gill Sans MT"/>
        </w:rPr>
        <w:t>Our curriculum addresses all statutory requirements including:</w:t>
      </w:r>
    </w:p>
    <w:p w14:paraId="18A5187E" w14:textId="77777777" w:rsidR="006C6A40" w:rsidRPr="006C6A40" w:rsidRDefault="006C6A40" w:rsidP="006C6A40">
      <w:pPr>
        <w:rPr>
          <w:rFonts w:ascii="Gill Sans MT" w:hAnsi="Gill Sans MT"/>
        </w:rPr>
      </w:pPr>
      <w:r w:rsidRPr="006C6A40">
        <w:rPr>
          <w:rFonts w:ascii="Gill Sans MT" w:hAnsi="Gill Sans MT"/>
        </w:rPr>
        <w:t>· Families and people who care for me</w:t>
      </w:r>
    </w:p>
    <w:p w14:paraId="10A95ABD" w14:textId="77777777" w:rsidR="006C6A40" w:rsidRPr="006C6A40" w:rsidRDefault="006C6A40" w:rsidP="006C6A40">
      <w:pPr>
        <w:rPr>
          <w:rFonts w:ascii="Gill Sans MT" w:hAnsi="Gill Sans MT"/>
        </w:rPr>
      </w:pPr>
      <w:r w:rsidRPr="006C6A40">
        <w:rPr>
          <w:rFonts w:ascii="Gill Sans MT" w:hAnsi="Gill Sans MT"/>
        </w:rPr>
        <w:t>· Caring friendships</w:t>
      </w:r>
    </w:p>
    <w:p w14:paraId="4C0ACAA5" w14:textId="77777777" w:rsidR="006C6A40" w:rsidRPr="006C6A40" w:rsidRDefault="006C6A40" w:rsidP="006C6A40">
      <w:pPr>
        <w:rPr>
          <w:rFonts w:ascii="Gill Sans MT" w:hAnsi="Gill Sans MT"/>
        </w:rPr>
      </w:pPr>
      <w:r w:rsidRPr="006C6A40">
        <w:rPr>
          <w:rFonts w:ascii="Gill Sans MT" w:hAnsi="Gill Sans MT"/>
        </w:rPr>
        <w:t>· Respectful, kind relationships</w:t>
      </w:r>
    </w:p>
    <w:p w14:paraId="550CE871" w14:textId="77777777" w:rsidR="006C6A40" w:rsidRPr="006C6A40" w:rsidRDefault="006C6A40" w:rsidP="006C6A40">
      <w:pPr>
        <w:rPr>
          <w:rFonts w:ascii="Gill Sans MT" w:hAnsi="Gill Sans MT"/>
        </w:rPr>
      </w:pPr>
      <w:r w:rsidRPr="006C6A40">
        <w:rPr>
          <w:rFonts w:ascii="Gill Sans MT" w:hAnsi="Gill Sans MT"/>
        </w:rPr>
        <w:t>· Online safety and awareness</w:t>
      </w:r>
    </w:p>
    <w:p w14:paraId="6B3E2259" w14:textId="77777777" w:rsidR="006C6A40" w:rsidRPr="006C6A40" w:rsidRDefault="006C6A40" w:rsidP="006C6A40">
      <w:pPr>
        <w:rPr>
          <w:rFonts w:ascii="Gill Sans MT" w:hAnsi="Gill Sans MT"/>
        </w:rPr>
      </w:pPr>
      <w:r w:rsidRPr="006C6A40">
        <w:rPr>
          <w:rFonts w:ascii="Gill Sans MT" w:hAnsi="Gill Sans MT"/>
        </w:rPr>
        <w:t>· Being safe</w:t>
      </w:r>
    </w:p>
    <w:p w14:paraId="49B88E5E" w14:textId="77777777" w:rsidR="006C6A40" w:rsidRPr="006C6A40" w:rsidRDefault="006C6A40" w:rsidP="006C6A40">
      <w:pPr>
        <w:rPr>
          <w:rFonts w:ascii="Gill Sans MT" w:hAnsi="Gill Sans MT"/>
        </w:rPr>
      </w:pPr>
      <w:r w:rsidRPr="006C6A40">
        <w:rPr>
          <w:rFonts w:ascii="Gill Sans MT" w:hAnsi="Gill Sans MT"/>
        </w:rPr>
        <w:t>· Mental wellbeing</w:t>
      </w:r>
    </w:p>
    <w:p w14:paraId="483A847D" w14:textId="77777777" w:rsidR="006C6A40" w:rsidRPr="006C6A40" w:rsidRDefault="006C6A40" w:rsidP="006C6A40">
      <w:pPr>
        <w:rPr>
          <w:rFonts w:ascii="Gill Sans MT" w:hAnsi="Gill Sans MT"/>
        </w:rPr>
      </w:pPr>
      <w:r w:rsidRPr="006C6A40">
        <w:rPr>
          <w:rFonts w:ascii="Gill Sans MT" w:hAnsi="Gill Sans MT"/>
        </w:rPr>
        <w:lastRenderedPageBreak/>
        <w:t>· Internet safety and harms</w:t>
      </w:r>
    </w:p>
    <w:p w14:paraId="07F98F2C" w14:textId="77777777" w:rsidR="006C6A40" w:rsidRPr="006C6A40" w:rsidRDefault="006C6A40" w:rsidP="006C6A40">
      <w:pPr>
        <w:rPr>
          <w:rFonts w:ascii="Gill Sans MT" w:hAnsi="Gill Sans MT"/>
        </w:rPr>
      </w:pPr>
      <w:r w:rsidRPr="006C6A40">
        <w:rPr>
          <w:rFonts w:ascii="Gill Sans MT" w:hAnsi="Gill Sans MT"/>
        </w:rPr>
        <w:t>· Physical health and fitness</w:t>
      </w:r>
    </w:p>
    <w:p w14:paraId="0BF643B5" w14:textId="77777777" w:rsidR="006C6A40" w:rsidRPr="006C6A40" w:rsidRDefault="006C6A40" w:rsidP="006C6A40">
      <w:pPr>
        <w:rPr>
          <w:rFonts w:ascii="Gill Sans MT" w:hAnsi="Gill Sans MT"/>
        </w:rPr>
      </w:pPr>
      <w:r w:rsidRPr="006C6A40">
        <w:rPr>
          <w:rFonts w:ascii="Gill Sans MT" w:hAnsi="Gill Sans MT"/>
        </w:rPr>
        <w:t>· Healthy eating</w:t>
      </w:r>
    </w:p>
    <w:p w14:paraId="01903D7E" w14:textId="77777777" w:rsidR="006C6A40" w:rsidRPr="006C6A40" w:rsidRDefault="006C6A40" w:rsidP="006C6A40">
      <w:pPr>
        <w:rPr>
          <w:rFonts w:ascii="Gill Sans MT" w:hAnsi="Gill Sans MT"/>
        </w:rPr>
      </w:pPr>
      <w:r w:rsidRPr="006C6A40">
        <w:rPr>
          <w:rFonts w:ascii="Gill Sans MT" w:hAnsi="Gill Sans MT"/>
        </w:rPr>
        <w:t>· Drugs, alcohol, tobacco and vaping</w:t>
      </w:r>
    </w:p>
    <w:p w14:paraId="1593A9DF" w14:textId="77777777" w:rsidR="006C6A40" w:rsidRPr="006C6A40" w:rsidRDefault="006C6A40" w:rsidP="006C6A40">
      <w:pPr>
        <w:rPr>
          <w:rFonts w:ascii="Gill Sans MT" w:hAnsi="Gill Sans MT"/>
        </w:rPr>
      </w:pPr>
      <w:r w:rsidRPr="006C6A40">
        <w:rPr>
          <w:rFonts w:ascii="Gill Sans MT" w:hAnsi="Gill Sans MT"/>
        </w:rPr>
        <w:t>· Health protection and prevention</w:t>
      </w:r>
    </w:p>
    <w:p w14:paraId="5CE89219" w14:textId="77777777" w:rsidR="006C6A40" w:rsidRPr="006C6A40" w:rsidRDefault="006C6A40" w:rsidP="006C6A40">
      <w:pPr>
        <w:rPr>
          <w:rFonts w:ascii="Gill Sans MT" w:hAnsi="Gill Sans MT"/>
        </w:rPr>
      </w:pPr>
      <w:r w:rsidRPr="006C6A40">
        <w:rPr>
          <w:rFonts w:ascii="Gill Sans MT" w:hAnsi="Gill Sans MT"/>
        </w:rPr>
        <w:t>· Basic first aid</w:t>
      </w:r>
    </w:p>
    <w:p w14:paraId="6139B65D" w14:textId="77777777" w:rsidR="006C6A40" w:rsidRPr="006C6A40" w:rsidRDefault="006C6A40" w:rsidP="006C6A40">
      <w:pPr>
        <w:rPr>
          <w:rFonts w:ascii="Gill Sans MT" w:hAnsi="Gill Sans MT"/>
        </w:rPr>
      </w:pPr>
      <w:r w:rsidRPr="006C6A40">
        <w:rPr>
          <w:rFonts w:ascii="Gill Sans MT" w:hAnsi="Gill Sans MT"/>
        </w:rPr>
        <w:t>· Developing bodies (including puberty as part of Health Education)</w:t>
      </w:r>
    </w:p>
    <w:p w14:paraId="7E15F7E1" w14:textId="04016F03" w:rsidR="006C6A40" w:rsidRDefault="006C6A40" w:rsidP="006C6A40">
      <w:pPr>
        <w:rPr>
          <w:rFonts w:ascii="Gill Sans MT" w:hAnsi="Gill Sans MT"/>
        </w:rPr>
      </w:pPr>
      <w:r w:rsidRPr="006C6A40">
        <w:rPr>
          <w:rFonts w:ascii="Gill Sans MT" w:hAnsi="Gill Sans MT"/>
        </w:rPr>
        <w:t xml:space="preserve">A detailed mapping document showing how the Jigsaw programme covers every statutory outcome is available to view on request and can be accessed via </w:t>
      </w:r>
      <w:hyperlink r:id="rId9" w:history="1">
        <w:r w:rsidRPr="006C6A40">
          <w:rPr>
            <w:rStyle w:val="Hyperlink"/>
            <w:rFonts w:ascii="Gill Sans MT" w:hAnsi="Gill Sans MT"/>
          </w:rPr>
          <w:t>St Barnabas CE First and Middle School - PSHE (including RSE)</w:t>
        </w:r>
      </w:hyperlink>
    </w:p>
    <w:p w14:paraId="7765DD34" w14:textId="77777777" w:rsidR="006C6A40" w:rsidRDefault="006C6A40" w:rsidP="006C6A40">
      <w:pPr>
        <w:rPr>
          <w:rFonts w:ascii="Gill Sans MT" w:hAnsi="Gill Sans MT"/>
        </w:rPr>
      </w:pPr>
    </w:p>
    <w:p w14:paraId="5CDC52C1" w14:textId="4455E879" w:rsidR="006C6A40" w:rsidRDefault="008C36F0" w:rsidP="008C36F0">
      <w:pPr>
        <w:rPr>
          <w:rFonts w:ascii="Gill Sans MT" w:hAnsi="Gill Sans MT"/>
          <w:b/>
          <w:color w:val="000000" w:themeColor="text1"/>
          <w:sz w:val="28"/>
          <w:szCs w:val="28"/>
        </w:rPr>
      </w:pPr>
      <w:r>
        <w:rPr>
          <w:rFonts w:ascii="Gill Sans MT" w:hAnsi="Gill Sans MT"/>
          <w:b/>
          <w:color w:val="000000" w:themeColor="text1"/>
          <w:sz w:val="28"/>
          <w:szCs w:val="28"/>
        </w:rPr>
        <w:t xml:space="preserve">3. </w:t>
      </w:r>
      <w:r w:rsidR="006C6A40" w:rsidRPr="00E307A8">
        <w:rPr>
          <w:rFonts w:ascii="Gill Sans MT" w:hAnsi="Gill Sans MT"/>
          <w:b/>
          <w:color w:val="000000" w:themeColor="text1"/>
          <w:sz w:val="28"/>
          <w:szCs w:val="28"/>
        </w:rPr>
        <w:t>Implementation</w:t>
      </w:r>
    </w:p>
    <w:p w14:paraId="6C6B2203" w14:textId="6472D5E8" w:rsidR="006C6A40" w:rsidRPr="006C6A40" w:rsidRDefault="006C6A40" w:rsidP="006C6A40">
      <w:pPr>
        <w:rPr>
          <w:rFonts w:ascii="Gill Sans MT" w:hAnsi="Gill Sans MT"/>
          <w:b/>
          <w:bCs/>
          <w:u w:val="single"/>
        </w:rPr>
      </w:pPr>
      <w:r w:rsidRPr="006C6A40">
        <w:rPr>
          <w:rFonts w:ascii="Gill Sans MT" w:hAnsi="Gill Sans MT"/>
          <w:b/>
          <w:bCs/>
          <w:u w:val="single"/>
        </w:rPr>
        <w:t>The Jigsaw Approach: A Whole-School Framework</w:t>
      </w:r>
    </w:p>
    <w:p w14:paraId="6504CC3E" w14:textId="77777777" w:rsidR="006C6A40" w:rsidRPr="006C6A40" w:rsidRDefault="006C6A40" w:rsidP="006C6A40">
      <w:pPr>
        <w:rPr>
          <w:rFonts w:ascii="Gill Sans MT" w:hAnsi="Gill Sans MT"/>
        </w:rPr>
      </w:pPr>
      <w:r w:rsidRPr="006C6A40">
        <w:rPr>
          <w:rFonts w:ascii="Gill Sans MT" w:hAnsi="Gill Sans MT"/>
        </w:rPr>
        <w:t>We use Jigsaw PSHE as our curriculum framework because it provides a comprehensive, carefully sequenced scheme of work that brings consistency and progression to children's learning across their primary years. Built on current research and best practice in child development, safeguarding and health education, it is kept continuously up to date with evolving statutory guidance and enables us to deliver high-quality PSHE education that meets our children's needs. The programme is distinctive in its approach including:</w:t>
      </w:r>
    </w:p>
    <w:p w14:paraId="041C49CF" w14:textId="77777777" w:rsidR="006C6A40" w:rsidRPr="006C6A40" w:rsidRDefault="006C6A40" w:rsidP="006C6A40">
      <w:pPr>
        <w:rPr>
          <w:rFonts w:ascii="Gill Sans MT" w:hAnsi="Gill Sans MT"/>
        </w:rPr>
      </w:pPr>
      <w:r w:rsidRPr="006C6A40">
        <w:rPr>
          <w:rFonts w:ascii="Gill Sans MT" w:hAnsi="Gill Sans MT"/>
        </w:rPr>
        <w:t>Emotional literacy at the core - Every Jigsaw lesson systematically develops children's emotional vocabulary and understanding. Children learn to recognise, name and talk about a wide range of feelings in themselves and others. This emotional literacy supports children's ability to share and discuss things that are important in their lives, to seek help when needed, and to build positive relationships.</w:t>
      </w:r>
    </w:p>
    <w:p w14:paraId="4C483129" w14:textId="77777777" w:rsidR="006C6A40" w:rsidRPr="006C6A40" w:rsidRDefault="006C6A40" w:rsidP="006C6A40">
      <w:pPr>
        <w:rPr>
          <w:rFonts w:ascii="Gill Sans MT" w:hAnsi="Gill Sans MT"/>
        </w:rPr>
      </w:pPr>
      <w:r w:rsidRPr="006C6A40">
        <w:rPr>
          <w:rFonts w:ascii="Gill Sans MT" w:hAnsi="Gill Sans MT"/>
        </w:rPr>
        <w:t>Mindful practice - Every Jigsaw lesson begins with 'Calm Me Time', a mindfulness activity designed to support self-regulation and create a safe, focused space for learning. This consistent practice forms part of our approach to children's emotional wellbeing and helps children to be ready for open, thoughtful discussion.</w:t>
      </w:r>
    </w:p>
    <w:p w14:paraId="0892DD1F" w14:textId="77777777" w:rsidR="006C6A40" w:rsidRPr="006C6A40" w:rsidRDefault="006C6A40" w:rsidP="006C6A40">
      <w:pPr>
        <w:rPr>
          <w:rFonts w:ascii="Gill Sans MT" w:hAnsi="Gill Sans MT"/>
        </w:rPr>
      </w:pPr>
      <w:r w:rsidRPr="006C6A40">
        <w:rPr>
          <w:rFonts w:ascii="Gill Sans MT" w:hAnsi="Gill Sans MT"/>
        </w:rPr>
        <w:t>Connection and community - The 'Connect Us' activity in every lesson strengthens relationships within the class and develops children's social skills, building a sense of belonging and mutual respect that underpins all learning.</w:t>
      </w:r>
    </w:p>
    <w:p w14:paraId="05399EF8" w14:textId="77777777" w:rsidR="006C6A40" w:rsidRPr="006C6A40" w:rsidRDefault="006C6A40" w:rsidP="006C6A40">
      <w:pPr>
        <w:rPr>
          <w:rFonts w:ascii="Gill Sans MT" w:hAnsi="Gill Sans MT"/>
        </w:rPr>
      </w:pPr>
      <w:r w:rsidRPr="006C6A40">
        <w:rPr>
          <w:rFonts w:ascii="Gill Sans MT" w:hAnsi="Gill Sans MT"/>
        </w:rPr>
        <w:t>Developing skills for respectful dialogue - PSHE lessons provide regular opportunities for children to develop and practise essential communication skills including listening to others, expressing their own views clearly and respectfully, considering different perspectives, and engaging in constructive discussion. These oracy skills are fundamental to building positive relationships and respectful communities, enabling children to navigate differences with kindness and to participate confidently in democratic discussion.</w:t>
      </w:r>
    </w:p>
    <w:p w14:paraId="0E94461F" w14:textId="77777777" w:rsidR="006C6A40" w:rsidRPr="006C6A40" w:rsidRDefault="006C6A40" w:rsidP="006C6A40">
      <w:pPr>
        <w:rPr>
          <w:rFonts w:ascii="Gill Sans MT" w:hAnsi="Gill Sans MT"/>
        </w:rPr>
      </w:pPr>
      <w:r w:rsidRPr="006C6A40">
        <w:rPr>
          <w:rFonts w:ascii="Gill Sans MT" w:hAnsi="Gill Sans MT"/>
        </w:rPr>
        <w:t>Age-appropriate spiral curriculum - Topics are revisited across year groups with increasing depth and complexity, enabling children to build on prior learning in line with their developing maturity and understanding, with teachers able to adapt according to their pupils’ needs.</w:t>
      </w:r>
    </w:p>
    <w:p w14:paraId="6952C550" w14:textId="77777777" w:rsidR="006C6A40" w:rsidRPr="006C6A40" w:rsidRDefault="006C6A40" w:rsidP="006C6A40">
      <w:pPr>
        <w:rPr>
          <w:rFonts w:ascii="Gill Sans MT" w:hAnsi="Gill Sans MT"/>
        </w:rPr>
      </w:pPr>
      <w:r w:rsidRPr="006C6A40">
        <w:rPr>
          <w:rFonts w:ascii="Gill Sans MT" w:hAnsi="Gill Sans MT"/>
        </w:rPr>
        <w:lastRenderedPageBreak/>
        <w:t>Interactive, participative teaching - Lessons are designed to be engaging and active, using discussion, role-play, problem-solving and creative activities to develop skills alongside knowledge. Children don't just gain information - they explore topics in age-appropriate ways and develop practical skills that support them in their everyday lives.</w:t>
      </w:r>
    </w:p>
    <w:p w14:paraId="276874CA" w14:textId="77777777" w:rsidR="006C6A40" w:rsidRPr="006C6A40" w:rsidRDefault="006C6A40" w:rsidP="006C6A40">
      <w:pPr>
        <w:rPr>
          <w:rFonts w:ascii="Gill Sans MT" w:hAnsi="Gill Sans MT"/>
          <w:b/>
          <w:bCs/>
          <w:i/>
          <w:iCs/>
          <w:u w:val="single"/>
        </w:rPr>
      </w:pPr>
      <w:r w:rsidRPr="006C6A40">
        <w:rPr>
          <w:rFonts w:ascii="Gill Sans MT" w:hAnsi="Gill Sans MT"/>
          <w:b/>
          <w:bCs/>
          <w:i/>
          <w:iCs/>
          <w:u w:val="single"/>
        </w:rPr>
        <w:t>The Six Jigsaw Puzzles</w:t>
      </w:r>
    </w:p>
    <w:p w14:paraId="6D554458" w14:textId="77777777" w:rsidR="006C6A40" w:rsidRPr="006C6A40" w:rsidRDefault="006C6A40" w:rsidP="006C6A40">
      <w:pPr>
        <w:rPr>
          <w:rFonts w:ascii="Gill Sans MT" w:hAnsi="Gill Sans MT"/>
        </w:rPr>
      </w:pPr>
      <w:r w:rsidRPr="006C6A40">
        <w:rPr>
          <w:rFonts w:ascii="Gill Sans MT" w:hAnsi="Gill Sans MT"/>
        </w:rPr>
        <w:t>Our PSHE curriculum is organised into six themed units ('Puzzles'), each taught for approximately half a term:</w:t>
      </w:r>
    </w:p>
    <w:p w14:paraId="3461D779" w14:textId="77777777" w:rsidR="00636FB8" w:rsidRPr="00B2774E" w:rsidRDefault="00636FB8" w:rsidP="006C6A40">
      <w:pPr>
        <w:rPr>
          <w:rFonts w:ascii="Gill Sans MT" w:hAnsi="Gill Sans MT"/>
        </w:rPr>
      </w:pPr>
    </w:p>
    <w:tbl>
      <w:tblPr>
        <w:tblStyle w:val="TableGrid"/>
        <w:tblW w:w="9639" w:type="dxa"/>
        <w:tblInd w:w="279" w:type="dxa"/>
        <w:tblLook w:val="04A0" w:firstRow="1" w:lastRow="0" w:firstColumn="1" w:lastColumn="0" w:noHBand="0" w:noVBand="1"/>
      </w:tblPr>
      <w:tblGrid>
        <w:gridCol w:w="1559"/>
        <w:gridCol w:w="2268"/>
        <w:gridCol w:w="5812"/>
      </w:tblGrid>
      <w:tr w:rsidR="00636FB8" w14:paraId="27C8ED49" w14:textId="77777777" w:rsidTr="2E124BC9">
        <w:tc>
          <w:tcPr>
            <w:tcW w:w="1559" w:type="dxa"/>
          </w:tcPr>
          <w:p w14:paraId="7E2C4678" w14:textId="77777777" w:rsidR="00F065C2" w:rsidRDefault="00F065C2" w:rsidP="00B2774E">
            <w:pPr>
              <w:rPr>
                <w:rFonts w:ascii="Gill Sans MT" w:hAnsi="Gill Sans MT"/>
              </w:rPr>
            </w:pPr>
            <w:r>
              <w:rPr>
                <w:rFonts w:ascii="Gill Sans MT" w:hAnsi="Gill Sans MT"/>
              </w:rPr>
              <w:t xml:space="preserve">Term </w:t>
            </w:r>
          </w:p>
        </w:tc>
        <w:tc>
          <w:tcPr>
            <w:tcW w:w="2268" w:type="dxa"/>
          </w:tcPr>
          <w:p w14:paraId="5897BA4C" w14:textId="77777777" w:rsidR="00F065C2" w:rsidRDefault="00F065C2" w:rsidP="00B2774E">
            <w:pPr>
              <w:rPr>
                <w:rFonts w:ascii="Gill Sans MT" w:hAnsi="Gill Sans MT"/>
              </w:rPr>
            </w:pPr>
            <w:r>
              <w:rPr>
                <w:rFonts w:ascii="Gill Sans MT" w:hAnsi="Gill Sans MT"/>
              </w:rPr>
              <w:t>Puzzle (Unit)</w:t>
            </w:r>
          </w:p>
        </w:tc>
        <w:tc>
          <w:tcPr>
            <w:tcW w:w="5812" w:type="dxa"/>
          </w:tcPr>
          <w:p w14:paraId="291E35A2" w14:textId="77777777" w:rsidR="00F065C2" w:rsidRDefault="00F065C2" w:rsidP="00B2774E">
            <w:pPr>
              <w:rPr>
                <w:rFonts w:ascii="Gill Sans MT" w:hAnsi="Gill Sans MT"/>
              </w:rPr>
            </w:pPr>
            <w:r>
              <w:rPr>
                <w:rFonts w:ascii="Gill Sans MT" w:hAnsi="Gill Sans MT"/>
              </w:rPr>
              <w:t>Content</w:t>
            </w:r>
          </w:p>
        </w:tc>
      </w:tr>
      <w:tr w:rsidR="00636FB8" w14:paraId="0CF42D14" w14:textId="77777777" w:rsidTr="2E124BC9">
        <w:tc>
          <w:tcPr>
            <w:tcW w:w="1559" w:type="dxa"/>
          </w:tcPr>
          <w:p w14:paraId="25348F9F" w14:textId="77777777" w:rsidR="00F065C2" w:rsidRDefault="00F065C2" w:rsidP="00B2774E">
            <w:pPr>
              <w:rPr>
                <w:rFonts w:ascii="Gill Sans MT" w:hAnsi="Gill Sans MT"/>
              </w:rPr>
            </w:pPr>
            <w:r w:rsidRPr="00B2774E">
              <w:rPr>
                <w:rFonts w:ascii="Gill Sans MT" w:hAnsi="Gill Sans MT"/>
              </w:rPr>
              <w:t>Autumn 1</w:t>
            </w:r>
          </w:p>
        </w:tc>
        <w:tc>
          <w:tcPr>
            <w:tcW w:w="2268" w:type="dxa"/>
          </w:tcPr>
          <w:p w14:paraId="28C6CFE3" w14:textId="613E468D" w:rsidR="00F065C2" w:rsidRDefault="685DA234" w:rsidP="00B2774E">
            <w:pPr>
              <w:rPr>
                <w:rFonts w:ascii="Gill Sans MT" w:hAnsi="Gill Sans MT"/>
              </w:rPr>
            </w:pPr>
            <w:r w:rsidRPr="342FD605">
              <w:rPr>
                <w:rFonts w:ascii="Gill Sans MT" w:hAnsi="Gill Sans MT"/>
              </w:rPr>
              <w:t>Relationships</w:t>
            </w:r>
          </w:p>
        </w:tc>
        <w:tc>
          <w:tcPr>
            <w:tcW w:w="5812" w:type="dxa"/>
          </w:tcPr>
          <w:p w14:paraId="51AC24B9" w14:textId="77777777" w:rsidR="006C6A40" w:rsidRPr="006C6A40" w:rsidRDefault="006C6A40" w:rsidP="006C6A40">
            <w:pPr>
              <w:rPr>
                <w:rFonts w:ascii="Gill Sans MT" w:hAnsi="Gill Sans MT"/>
              </w:rPr>
            </w:pPr>
            <w:r w:rsidRPr="006C6A40">
              <w:rPr>
                <w:rFonts w:ascii="Gill Sans MT" w:hAnsi="Gill Sans MT"/>
              </w:rPr>
              <w:t>Understanding different relationships and their characteristics, our families, managing friendship challenges, conflict resolution and</w:t>
            </w:r>
          </w:p>
          <w:p w14:paraId="5409A9E4" w14:textId="03716EF7" w:rsidR="006C6A40" w:rsidRPr="006C6A40" w:rsidRDefault="006C6A40" w:rsidP="006C6A40">
            <w:pPr>
              <w:rPr>
                <w:rFonts w:ascii="Gill Sans MT" w:hAnsi="Gill Sans MT"/>
              </w:rPr>
            </w:pPr>
            <w:r w:rsidRPr="006C6A40">
              <w:rPr>
                <w:rFonts w:ascii="Gill Sans MT" w:hAnsi="Gill Sans MT"/>
                <w:i/>
                <w:iCs/>
              </w:rPr>
              <w:t>Term Puzzle Key Content</w:t>
            </w:r>
            <w:r>
              <w:rPr>
                <w:rFonts w:ascii="Gill Sans MT" w:hAnsi="Gill Sans MT"/>
              </w:rPr>
              <w:t>:</w:t>
            </w:r>
            <w:r w:rsidRPr="006C6A40">
              <w:rPr>
                <w:rFonts w:ascii="Gill Sans MT" w:hAnsi="Gill Sans MT"/>
              </w:rPr>
              <w:t xml:space="preserve"> communication skills, recognising when relationships are unhealthy, understanding loss and bereavement.</w:t>
            </w:r>
          </w:p>
          <w:p w14:paraId="3CF2D8B6" w14:textId="11CF1D85" w:rsidR="00F065C2" w:rsidRDefault="00F065C2" w:rsidP="00B2774E">
            <w:pPr>
              <w:rPr>
                <w:rFonts w:ascii="Gill Sans MT" w:hAnsi="Gill Sans MT"/>
              </w:rPr>
            </w:pPr>
          </w:p>
        </w:tc>
      </w:tr>
      <w:tr w:rsidR="00636FB8" w14:paraId="478F27AE" w14:textId="77777777" w:rsidTr="2E124BC9">
        <w:tc>
          <w:tcPr>
            <w:tcW w:w="1559" w:type="dxa"/>
          </w:tcPr>
          <w:p w14:paraId="36FBB015" w14:textId="77777777" w:rsidR="00F065C2" w:rsidRDefault="00F065C2" w:rsidP="00B2774E">
            <w:pPr>
              <w:rPr>
                <w:rFonts w:ascii="Gill Sans MT" w:hAnsi="Gill Sans MT"/>
              </w:rPr>
            </w:pPr>
            <w:r>
              <w:rPr>
                <w:rFonts w:ascii="Gill Sans MT" w:hAnsi="Gill Sans MT"/>
              </w:rPr>
              <w:t>Autumn 2</w:t>
            </w:r>
          </w:p>
        </w:tc>
        <w:tc>
          <w:tcPr>
            <w:tcW w:w="2268" w:type="dxa"/>
          </w:tcPr>
          <w:p w14:paraId="4EF4CA80" w14:textId="02DF7254" w:rsidR="00F065C2" w:rsidRDefault="611A6642" w:rsidP="00B2774E">
            <w:pPr>
              <w:rPr>
                <w:rFonts w:ascii="Gill Sans MT" w:hAnsi="Gill Sans MT"/>
              </w:rPr>
            </w:pPr>
            <w:r w:rsidRPr="7F3FCCD8">
              <w:rPr>
                <w:rFonts w:ascii="Gill Sans MT" w:hAnsi="Gill Sans MT"/>
              </w:rPr>
              <w:t>Healthy Me</w:t>
            </w:r>
          </w:p>
        </w:tc>
        <w:tc>
          <w:tcPr>
            <w:tcW w:w="5812" w:type="dxa"/>
          </w:tcPr>
          <w:p w14:paraId="64952D93" w14:textId="3B7AE765" w:rsidR="00F065C2" w:rsidRDefault="006C6A40" w:rsidP="00B2774E">
            <w:pPr>
              <w:rPr>
                <w:rFonts w:ascii="Gill Sans MT" w:hAnsi="Gill Sans MT"/>
              </w:rPr>
            </w:pPr>
            <w:r w:rsidRPr="006C6A40">
              <w:rPr>
                <w:rFonts w:ascii="Gill Sans MT" w:hAnsi="Gill Sans MT"/>
              </w:rPr>
              <w:t>The relationship between physical and emotional health; nutrition, sleep, exercise and hygiene; emotional wellbeing; drug education (including medicines); keeping safe; understanding habits and making healthy lifestyle choices.</w:t>
            </w:r>
          </w:p>
        </w:tc>
      </w:tr>
      <w:tr w:rsidR="00636FB8" w14:paraId="32E5478B" w14:textId="77777777" w:rsidTr="2E124BC9">
        <w:tc>
          <w:tcPr>
            <w:tcW w:w="1559" w:type="dxa"/>
          </w:tcPr>
          <w:p w14:paraId="5D42A144" w14:textId="77777777" w:rsidR="00F065C2" w:rsidRDefault="00F065C2" w:rsidP="00B2774E">
            <w:pPr>
              <w:rPr>
                <w:rFonts w:ascii="Gill Sans MT" w:hAnsi="Gill Sans MT"/>
              </w:rPr>
            </w:pPr>
            <w:r>
              <w:rPr>
                <w:rFonts w:ascii="Gill Sans MT" w:hAnsi="Gill Sans MT"/>
              </w:rPr>
              <w:t>Spring 1</w:t>
            </w:r>
          </w:p>
        </w:tc>
        <w:tc>
          <w:tcPr>
            <w:tcW w:w="2268" w:type="dxa"/>
          </w:tcPr>
          <w:p w14:paraId="440D50C6" w14:textId="7E119587" w:rsidR="4661B839" w:rsidRDefault="59E31C77" w:rsidP="64CB11C2">
            <w:pPr>
              <w:rPr>
                <w:rFonts w:ascii="Gill Sans MT" w:hAnsi="Gill Sans MT"/>
              </w:rPr>
            </w:pPr>
            <w:r w:rsidRPr="2E124BC9">
              <w:rPr>
                <w:rFonts w:ascii="Gill Sans MT" w:hAnsi="Gill Sans MT"/>
              </w:rPr>
              <w:t>Chan</w:t>
            </w:r>
            <w:r w:rsidR="4150CC7D" w:rsidRPr="2E124BC9">
              <w:rPr>
                <w:rFonts w:ascii="Gill Sans MT" w:hAnsi="Gill Sans MT"/>
              </w:rPr>
              <w:t>g</w:t>
            </w:r>
            <w:r w:rsidRPr="2E124BC9">
              <w:rPr>
                <w:rFonts w:ascii="Gill Sans MT" w:hAnsi="Gill Sans MT"/>
              </w:rPr>
              <w:t>ing Me</w:t>
            </w:r>
          </w:p>
          <w:p w14:paraId="78312C7A" w14:textId="05D8295F" w:rsidR="64CB11C2" w:rsidRDefault="64CB11C2" w:rsidP="64CB11C2">
            <w:pPr>
              <w:rPr>
                <w:rFonts w:ascii="Gill Sans MT" w:hAnsi="Gill Sans MT"/>
              </w:rPr>
            </w:pPr>
          </w:p>
          <w:p w14:paraId="2BF6F697" w14:textId="3A9C4166" w:rsidR="00F065C2" w:rsidRDefault="00F065C2" w:rsidP="00B2774E">
            <w:pPr>
              <w:rPr>
                <w:rFonts w:ascii="Gill Sans MT" w:hAnsi="Gill Sans MT"/>
              </w:rPr>
            </w:pPr>
          </w:p>
        </w:tc>
        <w:tc>
          <w:tcPr>
            <w:tcW w:w="5812" w:type="dxa"/>
          </w:tcPr>
          <w:p w14:paraId="2BD1E12B" w14:textId="4C6FEB25" w:rsidR="00F065C2" w:rsidRPr="007C6ABE" w:rsidRDefault="006C6A40" w:rsidP="64CB11C2">
            <w:pPr>
              <w:rPr>
                <w:rFonts w:ascii="Gill Sans MT" w:hAnsi="Gill Sans MT"/>
                <w:i/>
                <w:iCs/>
                <w:color w:val="4472C4" w:themeColor="accent1"/>
                <w:sz w:val="28"/>
                <w:szCs w:val="28"/>
              </w:rPr>
            </w:pPr>
            <w:r w:rsidRPr="006C6A40">
              <w:rPr>
                <w:rFonts w:ascii="Gill Sans MT" w:hAnsi="Gill Sans MT"/>
              </w:rPr>
              <w:t>Understanding life cycles and human growth, coping positively with change, body image and self-esteem, puberty education, changing relationships, and for upper Key Stage 2, human reproduction (where taught as sex education</w:t>
            </w:r>
            <w:r w:rsidRPr="006C6A40">
              <w:rPr>
                <w:rFonts w:ascii="Gill Sans MT" w:hAnsi="Gill Sans MT"/>
              </w:rPr>
              <w:t>)</w:t>
            </w:r>
            <w:r w:rsidR="007C6ABE">
              <w:rPr>
                <w:rFonts w:ascii="Gill Sans MT" w:hAnsi="Gill Sans MT"/>
              </w:rPr>
              <w:t xml:space="preserve"> – </w:t>
            </w:r>
            <w:r w:rsidR="007C6ABE" w:rsidRPr="007C6ABE">
              <w:rPr>
                <w:rFonts w:ascii="Gill Sans MT" w:hAnsi="Gill Sans MT"/>
                <w:i/>
                <w:iCs/>
                <w:highlight w:val="yellow"/>
              </w:rPr>
              <w:t>see section 6</w:t>
            </w:r>
          </w:p>
        </w:tc>
      </w:tr>
      <w:tr w:rsidR="00636FB8" w14:paraId="2AD71A33" w14:textId="77777777" w:rsidTr="2E124BC9">
        <w:tc>
          <w:tcPr>
            <w:tcW w:w="1559" w:type="dxa"/>
          </w:tcPr>
          <w:p w14:paraId="17CC00DC" w14:textId="77777777" w:rsidR="00F065C2" w:rsidRDefault="00F065C2" w:rsidP="00B2774E">
            <w:pPr>
              <w:rPr>
                <w:rFonts w:ascii="Gill Sans MT" w:hAnsi="Gill Sans MT"/>
              </w:rPr>
            </w:pPr>
            <w:r>
              <w:rPr>
                <w:rFonts w:ascii="Gill Sans MT" w:hAnsi="Gill Sans MT"/>
              </w:rPr>
              <w:t>Spring 2</w:t>
            </w:r>
          </w:p>
        </w:tc>
        <w:tc>
          <w:tcPr>
            <w:tcW w:w="2268" w:type="dxa"/>
          </w:tcPr>
          <w:p w14:paraId="6AEB0CCC" w14:textId="0112D74B" w:rsidR="00F065C2" w:rsidRDefault="7FF86447" w:rsidP="64CB11C2">
            <w:pPr>
              <w:rPr>
                <w:rFonts w:ascii="Gill Sans MT" w:hAnsi="Gill Sans MT"/>
              </w:rPr>
            </w:pPr>
            <w:r w:rsidRPr="64CB11C2">
              <w:rPr>
                <w:rFonts w:ascii="Gill Sans MT" w:hAnsi="Gill Sans MT"/>
              </w:rPr>
              <w:t>Being Me in My World</w:t>
            </w:r>
          </w:p>
          <w:p w14:paraId="76698259" w14:textId="71A17678" w:rsidR="00F065C2" w:rsidRDefault="00F065C2" w:rsidP="64CB11C2">
            <w:pPr>
              <w:rPr>
                <w:rFonts w:ascii="Gill Sans MT" w:hAnsi="Gill Sans MT"/>
              </w:rPr>
            </w:pPr>
          </w:p>
        </w:tc>
        <w:tc>
          <w:tcPr>
            <w:tcW w:w="5812" w:type="dxa"/>
          </w:tcPr>
          <w:p w14:paraId="0141CBF1" w14:textId="121F0492" w:rsidR="00F065C2" w:rsidRDefault="006C6A40" w:rsidP="00B2774E">
            <w:pPr>
              <w:rPr>
                <w:rFonts w:ascii="Gill Sans MT" w:hAnsi="Gill Sans MT"/>
              </w:rPr>
            </w:pPr>
            <w:r w:rsidRPr="006C6A40">
              <w:rPr>
                <w:rFonts w:ascii="Gill Sans MT" w:hAnsi="Gill Sans MT"/>
              </w:rPr>
              <w:t>Understanding personal identity, my place in the class and school community, rights and responsibilities, democracy, making a positive contribution.</w:t>
            </w:r>
          </w:p>
        </w:tc>
      </w:tr>
      <w:tr w:rsidR="00636FB8" w14:paraId="1896AAFB" w14:textId="77777777" w:rsidTr="2E124BC9">
        <w:tc>
          <w:tcPr>
            <w:tcW w:w="1559" w:type="dxa"/>
          </w:tcPr>
          <w:p w14:paraId="0DCEF34A" w14:textId="77777777" w:rsidR="00636FB8" w:rsidRDefault="00636FB8" w:rsidP="00B2774E">
            <w:pPr>
              <w:rPr>
                <w:rFonts w:ascii="Gill Sans MT" w:hAnsi="Gill Sans MT"/>
              </w:rPr>
            </w:pPr>
            <w:r>
              <w:rPr>
                <w:rFonts w:ascii="Gill Sans MT" w:hAnsi="Gill Sans MT"/>
              </w:rPr>
              <w:t>Summer 1</w:t>
            </w:r>
          </w:p>
        </w:tc>
        <w:tc>
          <w:tcPr>
            <w:tcW w:w="2268" w:type="dxa"/>
          </w:tcPr>
          <w:p w14:paraId="1893D781" w14:textId="1CE16272" w:rsidR="00636FB8" w:rsidRDefault="11F89D3A" w:rsidP="64CB11C2">
            <w:pPr>
              <w:rPr>
                <w:rFonts w:ascii="Gill Sans MT" w:hAnsi="Gill Sans MT"/>
              </w:rPr>
            </w:pPr>
            <w:r w:rsidRPr="64CB11C2">
              <w:rPr>
                <w:rFonts w:ascii="Gill Sans MT" w:hAnsi="Gill Sans MT"/>
              </w:rPr>
              <w:t xml:space="preserve">Celebrating Difference </w:t>
            </w:r>
          </w:p>
        </w:tc>
        <w:tc>
          <w:tcPr>
            <w:tcW w:w="5812" w:type="dxa"/>
          </w:tcPr>
          <w:p w14:paraId="50DC3263" w14:textId="03900E7F" w:rsidR="00636FB8" w:rsidRPr="00B2774E" w:rsidRDefault="006C6A40" w:rsidP="00B2774E">
            <w:pPr>
              <w:rPr>
                <w:rFonts w:ascii="Gill Sans MT" w:hAnsi="Gill Sans MT"/>
              </w:rPr>
            </w:pPr>
            <w:r w:rsidRPr="006C6A40">
              <w:rPr>
                <w:rFonts w:ascii="Gill Sans MT" w:hAnsi="Gill Sans MT"/>
              </w:rPr>
              <w:t>Recognising and respecting diversity, challenging stereotypes, understanding difference and similarity, addressing bullying, building empathy and compassion.</w:t>
            </w:r>
          </w:p>
        </w:tc>
      </w:tr>
      <w:tr w:rsidR="00636FB8" w14:paraId="2B7A607B" w14:textId="77777777" w:rsidTr="2E124BC9">
        <w:tc>
          <w:tcPr>
            <w:tcW w:w="1559" w:type="dxa"/>
          </w:tcPr>
          <w:p w14:paraId="2D702784" w14:textId="77777777" w:rsidR="00636FB8" w:rsidRDefault="00636FB8" w:rsidP="00B2774E">
            <w:pPr>
              <w:rPr>
                <w:rFonts w:ascii="Gill Sans MT" w:hAnsi="Gill Sans MT"/>
              </w:rPr>
            </w:pPr>
            <w:r>
              <w:rPr>
                <w:rFonts w:ascii="Gill Sans MT" w:hAnsi="Gill Sans MT"/>
              </w:rPr>
              <w:t>Summer 2</w:t>
            </w:r>
          </w:p>
        </w:tc>
        <w:tc>
          <w:tcPr>
            <w:tcW w:w="2268" w:type="dxa"/>
          </w:tcPr>
          <w:p w14:paraId="12815BA7" w14:textId="10D844B2" w:rsidR="00636FB8" w:rsidRDefault="6D8B3209" w:rsidP="00B2774E">
            <w:pPr>
              <w:rPr>
                <w:rFonts w:ascii="Gill Sans MT" w:hAnsi="Gill Sans MT"/>
              </w:rPr>
            </w:pPr>
            <w:r w:rsidRPr="64CB11C2">
              <w:rPr>
                <w:rFonts w:ascii="Gill Sans MT" w:hAnsi="Gill Sans MT"/>
              </w:rPr>
              <w:t>Dreams and Goals</w:t>
            </w:r>
          </w:p>
        </w:tc>
        <w:tc>
          <w:tcPr>
            <w:tcW w:w="5812" w:type="dxa"/>
          </w:tcPr>
          <w:p w14:paraId="0FB78278" w14:textId="24B948BC" w:rsidR="00636FB8" w:rsidRPr="00B2774E" w:rsidRDefault="006C6A40" w:rsidP="64CB11C2">
            <w:pPr>
              <w:rPr>
                <w:rFonts w:ascii="Gill Sans MT" w:hAnsi="Gill Sans MT"/>
              </w:rPr>
            </w:pPr>
            <w:r w:rsidRPr="006C6A40">
              <w:rPr>
                <w:rFonts w:ascii="Gill Sans MT" w:hAnsi="Gill Sans MT"/>
              </w:rPr>
              <w:t>Setting and working towards goals, understanding aspirations and future possibilities, developing perseverance and resilience, recognising achievements, working collaboratively.</w:t>
            </w:r>
          </w:p>
        </w:tc>
      </w:tr>
    </w:tbl>
    <w:p w14:paraId="01187822" w14:textId="77777777" w:rsidR="008C36F0" w:rsidRDefault="008C36F0" w:rsidP="008C36F0">
      <w:pPr>
        <w:rPr>
          <w:rFonts w:ascii="Gill Sans MT" w:hAnsi="Gill Sans MT"/>
          <w:b/>
          <w:i/>
          <w:color w:val="4472C4" w:themeColor="accent1"/>
          <w:sz w:val="28"/>
          <w:szCs w:val="28"/>
        </w:rPr>
      </w:pPr>
    </w:p>
    <w:p w14:paraId="089F38AF" w14:textId="3AC563FA" w:rsidR="008C36F0" w:rsidRPr="008C36F0" w:rsidRDefault="008C36F0" w:rsidP="008C36F0">
      <w:pPr>
        <w:rPr>
          <w:rFonts w:ascii="Gill Sans MT" w:hAnsi="Gill Sans MT"/>
          <w:b/>
          <w:iCs/>
          <w:sz w:val="24"/>
          <w:szCs w:val="24"/>
        </w:rPr>
      </w:pPr>
      <w:r w:rsidRPr="008C36F0">
        <w:rPr>
          <w:rFonts w:ascii="Gill Sans MT" w:hAnsi="Gill Sans MT"/>
          <w:b/>
          <w:iCs/>
          <w:sz w:val="24"/>
          <w:szCs w:val="24"/>
        </w:rPr>
        <w:t>4. Curriculum Time and Whole-School Approach</w:t>
      </w:r>
    </w:p>
    <w:p w14:paraId="2CF6B0ED" w14:textId="7C150712" w:rsidR="00636FB8" w:rsidRDefault="00636FB8" w:rsidP="00B2774E">
      <w:pPr>
        <w:ind w:left="360"/>
        <w:rPr>
          <w:rFonts w:ascii="Gill Sans MT" w:hAnsi="Gill Sans MT"/>
        </w:rPr>
      </w:pPr>
      <w:r w:rsidRPr="2E124BC9">
        <w:rPr>
          <w:rFonts w:ascii="Gill Sans MT" w:hAnsi="Gill Sans MT"/>
        </w:rPr>
        <w:t xml:space="preserve">At St Barnabas CE First and Middle School we allocate 30 minutes PSHE each week in EYFS and KS1 and 1 hour in KS2 and KS3, </w:t>
      </w:r>
      <w:proofErr w:type="gramStart"/>
      <w:r w:rsidRPr="2E124BC9">
        <w:rPr>
          <w:rFonts w:ascii="Gill Sans MT" w:hAnsi="Gill Sans MT"/>
        </w:rPr>
        <w:t>in order to</w:t>
      </w:r>
      <w:proofErr w:type="gramEnd"/>
      <w:r w:rsidRPr="2E124BC9">
        <w:rPr>
          <w:rFonts w:ascii="Gill Sans MT" w:hAnsi="Gill Sans MT"/>
        </w:rPr>
        <w:t xml:space="preserve"> teach the PSHE knowledge and skills in a developmental and age-appropriate way. These explicit lessons are reinforced and enhanced in many ways: Assemblies and collective worship, praise and reward system, Learning Charter, through relationships child to child, adult to child and adult to adult across the school. We aim to ‘live’ what is learnt and apply it to everyday situations in the school community. </w:t>
      </w:r>
    </w:p>
    <w:p w14:paraId="145CEA8F" w14:textId="77777777" w:rsidR="00636FB8" w:rsidRDefault="00636FB8" w:rsidP="00B2774E">
      <w:pPr>
        <w:ind w:left="360"/>
        <w:rPr>
          <w:rFonts w:ascii="Gill Sans MT" w:hAnsi="Gill Sans MT"/>
        </w:rPr>
      </w:pPr>
      <w:r w:rsidRPr="00636FB8">
        <w:rPr>
          <w:rFonts w:ascii="Gill Sans MT" w:hAnsi="Gill Sans MT"/>
        </w:rPr>
        <w:t>Class teachers deliver the weekly lessons to their own classes.</w:t>
      </w:r>
    </w:p>
    <w:p w14:paraId="4EB7E031" w14:textId="77777777" w:rsidR="008C36F0" w:rsidRPr="008C36F0" w:rsidRDefault="008C36F0" w:rsidP="008C36F0">
      <w:pPr>
        <w:rPr>
          <w:rFonts w:ascii="Gill Sans MT" w:hAnsi="Gill Sans MT"/>
          <w:b/>
          <w:iCs/>
          <w:color w:val="4472C4" w:themeColor="accent1"/>
          <w:u w:val="single"/>
        </w:rPr>
      </w:pPr>
      <w:r w:rsidRPr="008C36F0">
        <w:rPr>
          <w:rFonts w:ascii="Gill Sans MT" w:hAnsi="Gill Sans MT"/>
          <w:b/>
          <w:iCs/>
          <w:color w:val="4472C4" w:themeColor="accent1"/>
          <w:u w:val="single"/>
        </w:rPr>
        <w:t>Adapting Jigsaw for Our School Community</w:t>
      </w:r>
    </w:p>
    <w:p w14:paraId="7F20A352" w14:textId="77777777" w:rsidR="008C36F0" w:rsidRPr="008C36F0" w:rsidRDefault="008C36F0" w:rsidP="008C36F0">
      <w:pPr>
        <w:rPr>
          <w:rFonts w:ascii="Gill Sans MT" w:hAnsi="Gill Sans MT"/>
          <w:bCs/>
          <w:iCs/>
          <w:color w:val="4472C4" w:themeColor="accent1"/>
        </w:rPr>
      </w:pPr>
      <w:r w:rsidRPr="008C36F0">
        <w:rPr>
          <w:rFonts w:ascii="Gill Sans MT" w:hAnsi="Gill Sans MT"/>
          <w:bCs/>
          <w:iCs/>
          <w:color w:val="4472C4" w:themeColor="accent1"/>
        </w:rPr>
        <w:t xml:space="preserve">Whilst we follow the Jigsaw programme, we recognise that our children, families and context have specific needs and characteristics. Our PSHE lead and class teachers carefully consider each lesson's content and approach to ensure it is appropriate and relevant for our pupils, </w:t>
      </w:r>
      <w:proofErr w:type="gramStart"/>
      <w:r w:rsidRPr="008C36F0">
        <w:rPr>
          <w:rFonts w:ascii="Gill Sans MT" w:hAnsi="Gill Sans MT"/>
          <w:bCs/>
          <w:iCs/>
          <w:color w:val="4472C4" w:themeColor="accent1"/>
        </w:rPr>
        <w:t>taking into account</w:t>
      </w:r>
      <w:proofErr w:type="gramEnd"/>
      <w:r w:rsidRPr="008C36F0">
        <w:rPr>
          <w:rFonts w:ascii="Gill Sans MT" w:hAnsi="Gill Sans MT"/>
          <w:bCs/>
          <w:iCs/>
          <w:color w:val="4472C4" w:themeColor="accent1"/>
        </w:rPr>
        <w:t>:</w:t>
      </w:r>
    </w:p>
    <w:p w14:paraId="222673BB" w14:textId="77777777" w:rsidR="008C36F0" w:rsidRPr="008C36F0" w:rsidRDefault="008C36F0" w:rsidP="008C36F0">
      <w:pPr>
        <w:ind w:left="360"/>
        <w:rPr>
          <w:rFonts w:ascii="Gill Sans MT" w:hAnsi="Gill Sans MT"/>
          <w:bCs/>
          <w:iCs/>
          <w:color w:val="4472C4" w:themeColor="accent1"/>
        </w:rPr>
      </w:pPr>
      <w:r w:rsidRPr="008C36F0">
        <w:rPr>
          <w:rFonts w:ascii="Gill Sans MT" w:hAnsi="Gill Sans MT"/>
          <w:bCs/>
          <w:iCs/>
          <w:color w:val="4472C4" w:themeColor="accent1"/>
        </w:rPr>
        <w:lastRenderedPageBreak/>
        <w:t>· The specific needs, experiences and developmental stages of pupils in each class</w:t>
      </w:r>
    </w:p>
    <w:p w14:paraId="383298FD" w14:textId="44D42102" w:rsidR="008C36F0" w:rsidRPr="008C36F0" w:rsidRDefault="008C36F0" w:rsidP="008C36F0">
      <w:pPr>
        <w:ind w:left="360"/>
        <w:rPr>
          <w:rFonts w:ascii="Gill Sans MT" w:hAnsi="Gill Sans MT"/>
          <w:bCs/>
          <w:iCs/>
          <w:color w:val="4472C4" w:themeColor="accent1"/>
        </w:rPr>
      </w:pPr>
      <w:r w:rsidRPr="008C36F0">
        <w:rPr>
          <w:rFonts w:ascii="Gill Sans MT" w:hAnsi="Gill Sans MT"/>
          <w:bCs/>
          <w:iCs/>
          <w:color w:val="4472C4" w:themeColor="accent1"/>
        </w:rPr>
        <w:t xml:space="preserve">· Pupil voice - gathered through feedback within lessons, informal discussions with children, school council discussions, pupil surveys, </w:t>
      </w:r>
      <w:r>
        <w:rPr>
          <w:rFonts w:ascii="Gill Sans MT" w:hAnsi="Gill Sans MT"/>
          <w:bCs/>
          <w:iCs/>
          <w:color w:val="4472C4" w:themeColor="accent1"/>
        </w:rPr>
        <w:t>and teacher/</w:t>
      </w:r>
      <w:r w:rsidRPr="008C36F0">
        <w:rPr>
          <w:rFonts w:ascii="Gill Sans MT" w:hAnsi="Gill Sans MT"/>
          <w:bCs/>
          <w:iCs/>
          <w:color w:val="4472C4" w:themeColor="accent1"/>
        </w:rPr>
        <w:t>class discussions</w:t>
      </w:r>
      <w:r>
        <w:rPr>
          <w:rFonts w:ascii="Gill Sans MT" w:hAnsi="Gill Sans MT"/>
          <w:bCs/>
          <w:iCs/>
          <w:color w:val="4472C4" w:themeColor="accent1"/>
        </w:rPr>
        <w:t>.</w:t>
      </w:r>
    </w:p>
    <w:p w14:paraId="0823E367" w14:textId="77777777" w:rsidR="008C36F0" w:rsidRPr="008C36F0" w:rsidRDefault="008C36F0" w:rsidP="008C36F0">
      <w:pPr>
        <w:ind w:left="360"/>
        <w:rPr>
          <w:rFonts w:ascii="Gill Sans MT" w:hAnsi="Gill Sans MT"/>
          <w:bCs/>
          <w:iCs/>
          <w:color w:val="4472C4" w:themeColor="accent1"/>
        </w:rPr>
      </w:pPr>
      <w:r w:rsidRPr="008C36F0">
        <w:rPr>
          <w:rFonts w:ascii="Gill Sans MT" w:hAnsi="Gill Sans MT"/>
          <w:bCs/>
          <w:iCs/>
          <w:color w:val="4472C4" w:themeColor="accent1"/>
        </w:rPr>
        <w:t>· Local context and community considerations</w:t>
      </w:r>
    </w:p>
    <w:p w14:paraId="63D79073" w14:textId="77777777" w:rsidR="008C36F0" w:rsidRPr="008C36F0" w:rsidRDefault="008C36F0" w:rsidP="008C36F0">
      <w:pPr>
        <w:ind w:left="360"/>
        <w:rPr>
          <w:rFonts w:ascii="Gill Sans MT" w:hAnsi="Gill Sans MT"/>
          <w:bCs/>
          <w:iCs/>
          <w:color w:val="4472C4" w:themeColor="accent1"/>
        </w:rPr>
      </w:pPr>
      <w:r w:rsidRPr="008C36F0">
        <w:rPr>
          <w:rFonts w:ascii="Gill Sans MT" w:hAnsi="Gill Sans MT"/>
          <w:bCs/>
          <w:iCs/>
          <w:color w:val="4472C4" w:themeColor="accent1"/>
        </w:rPr>
        <w:t>· Feedback from parents, pupils and staff</w:t>
      </w:r>
    </w:p>
    <w:p w14:paraId="5FCD8828" w14:textId="77777777" w:rsidR="008C36F0" w:rsidRPr="008C36F0" w:rsidRDefault="008C36F0" w:rsidP="008C36F0">
      <w:pPr>
        <w:ind w:left="360"/>
        <w:rPr>
          <w:rFonts w:ascii="Gill Sans MT" w:hAnsi="Gill Sans MT"/>
          <w:bCs/>
          <w:iCs/>
          <w:color w:val="4472C4" w:themeColor="accent1"/>
        </w:rPr>
      </w:pPr>
      <w:r w:rsidRPr="008C36F0">
        <w:rPr>
          <w:rFonts w:ascii="Gill Sans MT" w:hAnsi="Gill Sans MT"/>
          <w:bCs/>
          <w:iCs/>
          <w:color w:val="4472C4" w:themeColor="accent1"/>
        </w:rPr>
        <w:t>· Our school's distinctive values and ethos</w:t>
      </w:r>
    </w:p>
    <w:p w14:paraId="6AED5473" w14:textId="77777777" w:rsidR="008C36F0" w:rsidRDefault="008C36F0" w:rsidP="008C36F0">
      <w:pPr>
        <w:ind w:left="360"/>
        <w:rPr>
          <w:rFonts w:ascii="Gill Sans MT" w:hAnsi="Gill Sans MT"/>
          <w:bCs/>
          <w:iCs/>
          <w:color w:val="4472C4" w:themeColor="accent1"/>
        </w:rPr>
      </w:pPr>
      <w:r w:rsidRPr="008C36F0">
        <w:rPr>
          <w:rFonts w:ascii="Gill Sans MT" w:hAnsi="Gill Sans MT"/>
          <w:bCs/>
          <w:iCs/>
          <w:color w:val="4472C4" w:themeColor="accent1"/>
        </w:rPr>
        <w:t>Where we make adaptations to the programme, these decisions are made thoughtfully, in consultation with senior leadership, and with reference to statutory requirements. Parents and carers are informed about significant adaptations, particularly where these relate to sensitive content.</w:t>
      </w:r>
    </w:p>
    <w:p w14:paraId="56D36795" w14:textId="77777777" w:rsidR="008C36F0" w:rsidRDefault="008C36F0" w:rsidP="008C36F0">
      <w:pPr>
        <w:rPr>
          <w:rFonts w:ascii="Gill Sans MT" w:hAnsi="Gill Sans MT"/>
          <w:bCs/>
          <w:iCs/>
          <w:color w:val="4472C4" w:themeColor="accent1"/>
        </w:rPr>
      </w:pPr>
    </w:p>
    <w:p w14:paraId="7B704A9D" w14:textId="77777777" w:rsidR="008C36F0" w:rsidRPr="008C36F0" w:rsidRDefault="008C36F0" w:rsidP="008C36F0">
      <w:pPr>
        <w:rPr>
          <w:rFonts w:ascii="Gill Sans MT" w:hAnsi="Gill Sans MT"/>
          <w:bCs/>
          <w:iCs/>
          <w:color w:val="4472C4" w:themeColor="accent1"/>
        </w:rPr>
      </w:pPr>
      <w:r w:rsidRPr="008C36F0">
        <w:rPr>
          <w:rFonts w:ascii="Gill Sans MT" w:hAnsi="Gill Sans MT"/>
          <w:bCs/>
          <w:iCs/>
          <w:color w:val="4472C4" w:themeColor="accent1"/>
        </w:rPr>
        <w:t>Beyond the Classroom: Embedding PSHE in School Life</w:t>
      </w:r>
    </w:p>
    <w:p w14:paraId="1DEB5AC7" w14:textId="77777777" w:rsidR="008C36F0" w:rsidRPr="008C36F0" w:rsidRDefault="008C36F0" w:rsidP="008C36F0">
      <w:pPr>
        <w:rPr>
          <w:rFonts w:ascii="Gill Sans MT" w:hAnsi="Gill Sans MT"/>
          <w:bCs/>
          <w:iCs/>
          <w:color w:val="4472C4" w:themeColor="accent1"/>
        </w:rPr>
      </w:pPr>
      <w:r w:rsidRPr="008C36F0">
        <w:rPr>
          <w:rFonts w:ascii="Gill Sans MT" w:hAnsi="Gill Sans MT"/>
          <w:bCs/>
          <w:iCs/>
          <w:color w:val="4472C4" w:themeColor="accent1"/>
        </w:rPr>
        <w:t>We recognise that effective PSHE education extends far beyond weekly lessons. The skills, values and understanding developed in PSHE sessions are reinforced and 'lived' throughout our school day and across all areas of school life such as:</w:t>
      </w:r>
    </w:p>
    <w:p w14:paraId="690653F1" w14:textId="77777777" w:rsidR="008C36F0" w:rsidRPr="008C36F0" w:rsidRDefault="008C36F0" w:rsidP="008C36F0">
      <w:pPr>
        <w:rPr>
          <w:rFonts w:ascii="Gill Sans MT" w:hAnsi="Gill Sans MT"/>
          <w:bCs/>
          <w:iCs/>
          <w:color w:val="4472C4" w:themeColor="accent1"/>
        </w:rPr>
      </w:pPr>
      <w:r w:rsidRPr="008C36F0">
        <w:rPr>
          <w:rFonts w:ascii="Gill Sans MT" w:hAnsi="Gill Sans MT"/>
          <w:bCs/>
          <w:iCs/>
          <w:color w:val="4472C4" w:themeColor="accent1"/>
        </w:rPr>
        <w:t>· Collective worship and assemblies regularly explore PSHE themes, celebrating successes, exploring moral questions, and building whole-school awareness of current wellbeing and relationship topics.</w:t>
      </w:r>
    </w:p>
    <w:p w14:paraId="32CF219D" w14:textId="77777777" w:rsidR="008C36F0" w:rsidRPr="008C36F0" w:rsidRDefault="008C36F0" w:rsidP="008C36F0">
      <w:pPr>
        <w:rPr>
          <w:rFonts w:ascii="Gill Sans MT" w:hAnsi="Gill Sans MT"/>
          <w:bCs/>
          <w:iCs/>
          <w:color w:val="4472C4" w:themeColor="accent1"/>
        </w:rPr>
      </w:pPr>
      <w:r w:rsidRPr="008C36F0">
        <w:rPr>
          <w:rFonts w:ascii="Gill Sans MT" w:hAnsi="Gill Sans MT"/>
          <w:bCs/>
          <w:iCs/>
          <w:color w:val="4472C4" w:themeColor="accent1"/>
        </w:rPr>
        <w:t>· Our behaviour and relationships policy reflects the principles taught in PSHE, emphasising respect, kindness, responsibility and positive conflict resolution. Adults model these values in all interactions with children and each other.</w:t>
      </w:r>
    </w:p>
    <w:p w14:paraId="4A5306B0" w14:textId="77777777" w:rsidR="008C36F0" w:rsidRPr="008C36F0" w:rsidRDefault="008C36F0" w:rsidP="008C36F0">
      <w:pPr>
        <w:rPr>
          <w:rFonts w:ascii="Gill Sans MT" w:hAnsi="Gill Sans MT"/>
          <w:bCs/>
          <w:iCs/>
          <w:color w:val="4472C4" w:themeColor="accent1"/>
        </w:rPr>
      </w:pPr>
      <w:r w:rsidRPr="008C36F0">
        <w:rPr>
          <w:rFonts w:ascii="Gill Sans MT" w:hAnsi="Gill Sans MT"/>
          <w:bCs/>
          <w:iCs/>
          <w:color w:val="4472C4" w:themeColor="accent1"/>
        </w:rPr>
        <w:t>· Playground and social times provide opportunities for children to practise the friendship and conflict-resolution skills learned in PSHE, supported by staff who understand the PSHE curriculum and can reference learning when supporting children.</w:t>
      </w:r>
    </w:p>
    <w:p w14:paraId="6B39793D" w14:textId="77777777" w:rsidR="008C36F0" w:rsidRPr="008C36F0" w:rsidRDefault="008C36F0" w:rsidP="008C36F0">
      <w:pPr>
        <w:rPr>
          <w:rFonts w:ascii="Gill Sans MT" w:hAnsi="Gill Sans MT"/>
          <w:b/>
          <w:iCs/>
          <w:sz w:val="24"/>
          <w:szCs w:val="24"/>
        </w:rPr>
      </w:pPr>
      <w:r w:rsidRPr="008C36F0">
        <w:rPr>
          <w:rFonts w:ascii="Gill Sans MT" w:hAnsi="Gill Sans MT"/>
          <w:b/>
          <w:iCs/>
          <w:sz w:val="24"/>
          <w:szCs w:val="24"/>
        </w:rPr>
        <w:t>5. Relationships and Health Education: Statutory Content</w:t>
      </w:r>
    </w:p>
    <w:p w14:paraId="16ED06B5" w14:textId="77777777" w:rsidR="008C36F0" w:rsidRPr="008C36F0" w:rsidRDefault="008C36F0" w:rsidP="008C36F0">
      <w:pPr>
        <w:rPr>
          <w:rFonts w:ascii="Gill Sans MT" w:hAnsi="Gill Sans MT"/>
          <w:b/>
          <w:i/>
          <w:sz w:val="24"/>
          <w:szCs w:val="24"/>
        </w:rPr>
      </w:pPr>
      <w:r w:rsidRPr="008C36F0">
        <w:rPr>
          <w:rFonts w:ascii="Gill Sans MT" w:hAnsi="Gill Sans MT"/>
          <w:b/>
          <w:i/>
          <w:sz w:val="24"/>
          <w:szCs w:val="24"/>
        </w:rPr>
        <w:t>Relationships Education</w:t>
      </w:r>
    </w:p>
    <w:p w14:paraId="1E2716D0" w14:textId="77777777" w:rsidR="008C36F0" w:rsidRPr="008C36F0" w:rsidRDefault="008C36F0" w:rsidP="008C36F0">
      <w:pPr>
        <w:rPr>
          <w:rFonts w:ascii="Gill Sans MT" w:hAnsi="Gill Sans MT"/>
          <w:bCs/>
          <w:iCs/>
          <w:color w:val="4472C4" w:themeColor="accent1"/>
          <w:sz w:val="24"/>
          <w:szCs w:val="24"/>
        </w:rPr>
      </w:pPr>
      <w:r w:rsidRPr="008C36F0">
        <w:rPr>
          <w:rFonts w:ascii="Gill Sans MT" w:hAnsi="Gill Sans MT"/>
          <w:bCs/>
          <w:iCs/>
          <w:color w:val="4472C4" w:themeColor="accent1"/>
          <w:sz w:val="24"/>
          <w:szCs w:val="24"/>
        </w:rPr>
        <w:t>Relationships Education is compulsory for all primary-aged children and there is no right of withdrawal. It focuses on teaching children the fundamental building blocks of positive, respectful relationships with family, friends, peers and adults.</w:t>
      </w:r>
    </w:p>
    <w:p w14:paraId="5CA2E0DC" w14:textId="77777777" w:rsidR="008C36F0" w:rsidRPr="008C36F0" w:rsidRDefault="008C36F0" w:rsidP="008C36F0">
      <w:pPr>
        <w:rPr>
          <w:rFonts w:ascii="Gill Sans MT" w:hAnsi="Gill Sans MT"/>
          <w:bCs/>
          <w:iCs/>
          <w:color w:val="4472C4" w:themeColor="accent1"/>
          <w:sz w:val="24"/>
          <w:szCs w:val="24"/>
        </w:rPr>
      </w:pPr>
      <w:r w:rsidRPr="008C36F0">
        <w:rPr>
          <w:rFonts w:ascii="Gill Sans MT" w:hAnsi="Gill Sans MT"/>
          <w:bCs/>
          <w:iCs/>
          <w:color w:val="4472C4" w:themeColor="accent1"/>
          <w:sz w:val="24"/>
          <w:szCs w:val="24"/>
        </w:rPr>
        <w:t>By the end of primary school, our children will understand:</w:t>
      </w:r>
    </w:p>
    <w:p w14:paraId="6F9933B5" w14:textId="77777777" w:rsidR="008C36F0" w:rsidRPr="008C36F0" w:rsidRDefault="008C36F0" w:rsidP="008C36F0">
      <w:pPr>
        <w:rPr>
          <w:rFonts w:ascii="Gill Sans MT" w:hAnsi="Gill Sans MT"/>
          <w:bCs/>
          <w:iCs/>
          <w:color w:val="4472C4" w:themeColor="accent1"/>
          <w:sz w:val="24"/>
          <w:szCs w:val="24"/>
        </w:rPr>
      </w:pPr>
      <w:r w:rsidRPr="008C36F0">
        <w:rPr>
          <w:rFonts w:ascii="Gill Sans MT" w:hAnsi="Gill Sans MT"/>
          <w:bCs/>
          <w:iCs/>
          <w:color w:val="4472C4" w:themeColor="accent1"/>
          <w:sz w:val="24"/>
          <w:szCs w:val="24"/>
        </w:rPr>
        <w:t xml:space="preserve">· Families and people who care for me - That families come in many </w:t>
      </w:r>
      <w:proofErr w:type="gramStart"/>
      <w:r w:rsidRPr="008C36F0">
        <w:rPr>
          <w:rFonts w:ascii="Gill Sans MT" w:hAnsi="Gill Sans MT"/>
          <w:bCs/>
          <w:iCs/>
          <w:color w:val="4472C4" w:themeColor="accent1"/>
          <w:sz w:val="24"/>
          <w:szCs w:val="24"/>
        </w:rPr>
        <w:t>forms</w:t>
      </w:r>
      <w:proofErr w:type="gramEnd"/>
      <w:r w:rsidRPr="008C36F0">
        <w:rPr>
          <w:rFonts w:ascii="Gill Sans MT" w:hAnsi="Gill Sans MT"/>
          <w:bCs/>
          <w:iCs/>
          <w:color w:val="4472C4" w:themeColor="accent1"/>
          <w:sz w:val="24"/>
          <w:szCs w:val="24"/>
        </w:rPr>
        <w:t xml:space="preserve"> and all can provide love, security and stability; the characteristics of healthy family life; how to recognise unhealthy family relationships and seek help; marriage and civil partnerships as legal commitments.</w:t>
      </w:r>
    </w:p>
    <w:p w14:paraId="63619426" w14:textId="77777777" w:rsidR="008C36F0" w:rsidRPr="008C36F0" w:rsidRDefault="008C36F0" w:rsidP="008C36F0">
      <w:pPr>
        <w:rPr>
          <w:rFonts w:ascii="Gill Sans MT" w:hAnsi="Gill Sans MT"/>
          <w:bCs/>
          <w:iCs/>
          <w:color w:val="4472C4" w:themeColor="accent1"/>
          <w:sz w:val="24"/>
          <w:szCs w:val="24"/>
        </w:rPr>
      </w:pPr>
      <w:r w:rsidRPr="008C36F0">
        <w:rPr>
          <w:rFonts w:ascii="Gill Sans MT" w:hAnsi="Gill Sans MT"/>
          <w:bCs/>
          <w:iCs/>
          <w:color w:val="4472C4" w:themeColor="accent1"/>
          <w:sz w:val="24"/>
          <w:szCs w:val="24"/>
        </w:rPr>
        <w:t>· Caring friendships - How friendships contribute to happiness and security; characteristics of healthy friendships including mutual respect, trust, loyalty and kindness; how to recognise and navigate friendship difficulties; how to make and maintain positive friendships.</w:t>
      </w:r>
    </w:p>
    <w:p w14:paraId="317D5723" w14:textId="77777777" w:rsidR="008C36F0" w:rsidRPr="008C36F0" w:rsidRDefault="008C36F0" w:rsidP="008C36F0">
      <w:pPr>
        <w:rPr>
          <w:rFonts w:ascii="Gill Sans MT" w:hAnsi="Gill Sans MT"/>
          <w:bCs/>
          <w:iCs/>
          <w:color w:val="4472C4" w:themeColor="accent1"/>
          <w:sz w:val="24"/>
          <w:szCs w:val="24"/>
        </w:rPr>
      </w:pPr>
      <w:r w:rsidRPr="008C36F0">
        <w:rPr>
          <w:rFonts w:ascii="Gill Sans MT" w:hAnsi="Gill Sans MT"/>
          <w:bCs/>
          <w:iCs/>
          <w:color w:val="4472C4" w:themeColor="accent1"/>
          <w:sz w:val="24"/>
          <w:szCs w:val="24"/>
        </w:rPr>
        <w:t xml:space="preserve">· Respectful, kind relationships - The importance of paying attention to others' needs; setting and respecting boundaries; communicating effectively and managing conflict with </w:t>
      </w:r>
      <w:r w:rsidRPr="008C36F0">
        <w:rPr>
          <w:rFonts w:ascii="Gill Sans MT" w:hAnsi="Gill Sans MT"/>
          <w:bCs/>
          <w:iCs/>
          <w:color w:val="4472C4" w:themeColor="accent1"/>
          <w:sz w:val="24"/>
          <w:szCs w:val="24"/>
        </w:rPr>
        <w:lastRenderedPageBreak/>
        <w:t>kindness; the importance of respect and self-respect; different types of bullying and how to respond; understanding stereotypes and how to challenge them.</w:t>
      </w:r>
    </w:p>
    <w:p w14:paraId="3084B1AF" w14:textId="77777777" w:rsidR="008C36F0" w:rsidRPr="008C36F0" w:rsidRDefault="008C36F0" w:rsidP="008C36F0">
      <w:pPr>
        <w:rPr>
          <w:rFonts w:ascii="Gill Sans MT" w:hAnsi="Gill Sans MT"/>
          <w:bCs/>
          <w:iCs/>
          <w:color w:val="4472C4" w:themeColor="accent1"/>
          <w:sz w:val="24"/>
          <w:szCs w:val="24"/>
        </w:rPr>
      </w:pPr>
      <w:r w:rsidRPr="008C36F0">
        <w:rPr>
          <w:rFonts w:ascii="Gill Sans MT" w:hAnsi="Gill Sans MT"/>
          <w:bCs/>
          <w:iCs/>
          <w:color w:val="4472C4" w:themeColor="accent1"/>
          <w:sz w:val="24"/>
          <w:szCs w:val="24"/>
        </w:rPr>
        <w:t>· Online safety and awareness - How to behave respectfully online; critically evaluating online relationships and information; understanding privacy and personal information; recognising and reporting online risks; age restrictions for social media; understanding that content online can be inappropriate or upsetting.</w:t>
      </w:r>
    </w:p>
    <w:p w14:paraId="6DA1437D" w14:textId="77777777" w:rsidR="008C36F0" w:rsidRPr="008C36F0" w:rsidRDefault="008C36F0" w:rsidP="008C36F0">
      <w:pPr>
        <w:rPr>
          <w:rFonts w:ascii="Gill Sans MT" w:hAnsi="Gill Sans MT"/>
          <w:bCs/>
          <w:iCs/>
          <w:color w:val="4472C4" w:themeColor="accent1"/>
          <w:sz w:val="24"/>
          <w:szCs w:val="24"/>
        </w:rPr>
      </w:pPr>
      <w:r w:rsidRPr="008C36F0">
        <w:rPr>
          <w:rFonts w:ascii="Gill Sans MT" w:hAnsi="Gill Sans MT"/>
          <w:bCs/>
          <w:iCs/>
          <w:color w:val="4472C4" w:themeColor="accent1"/>
          <w:sz w:val="24"/>
          <w:szCs w:val="24"/>
        </w:rPr>
        <w:t>· Being safe - Understanding appropriate and inappropriate boundaries; concepts of privacy and consent; that each person's body belongs to them; how to recognise when relationships are unsafe; how to respond to concerning adults; how to report abuse and seek help with confidence.</w:t>
      </w:r>
    </w:p>
    <w:p w14:paraId="37C6392C" w14:textId="77777777" w:rsidR="008C36F0" w:rsidRPr="008C36F0" w:rsidRDefault="008C36F0" w:rsidP="008C36F0">
      <w:pPr>
        <w:rPr>
          <w:rFonts w:ascii="Gill Sans MT" w:hAnsi="Gill Sans MT"/>
          <w:b/>
          <w:i/>
          <w:iCs/>
          <w:color w:val="4472C4" w:themeColor="accent1"/>
          <w:sz w:val="28"/>
          <w:szCs w:val="28"/>
        </w:rPr>
      </w:pPr>
    </w:p>
    <w:p w14:paraId="2BF87CDF" w14:textId="77777777" w:rsidR="008C36F0" w:rsidRPr="008C36F0" w:rsidRDefault="008C36F0" w:rsidP="008C36F0">
      <w:pPr>
        <w:rPr>
          <w:rFonts w:ascii="Gill Sans MT" w:hAnsi="Gill Sans MT"/>
          <w:b/>
          <w:bCs/>
          <w:i/>
          <w:iCs/>
          <w:sz w:val="24"/>
          <w:szCs w:val="24"/>
        </w:rPr>
      </w:pPr>
      <w:r w:rsidRPr="008C36F0">
        <w:rPr>
          <w:rFonts w:ascii="Gill Sans MT" w:hAnsi="Gill Sans MT"/>
          <w:b/>
          <w:bCs/>
          <w:i/>
          <w:iCs/>
          <w:sz w:val="24"/>
          <w:szCs w:val="24"/>
        </w:rPr>
        <w:t>Health Education</w:t>
      </w:r>
    </w:p>
    <w:p w14:paraId="76DB3713"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Health Education is compulsory for all primary-aged children and there is no right of withdrawal. It focuses on supporting children to make informed decisions about their health and wellbeing.</w:t>
      </w:r>
    </w:p>
    <w:p w14:paraId="52DCB95B"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By the end of primary school, our children will understand:</w:t>
      </w:r>
    </w:p>
    <w:p w14:paraId="78BFAFCC"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xml:space="preserve">· Mental wellbeing - The normal range of emotions; how to recognise, talk about and manage feelings; simple self-care techniques; that mental health challenges are common and can be </w:t>
      </w:r>
      <w:proofErr w:type="gramStart"/>
      <w:r w:rsidRPr="008C36F0">
        <w:rPr>
          <w:rFonts w:ascii="Gill Sans MT" w:hAnsi="Gill Sans MT"/>
          <w:color w:val="4472C4" w:themeColor="accent1"/>
        </w:rPr>
        <w:t>supported;</w:t>
      </w:r>
      <w:proofErr w:type="gramEnd"/>
      <w:r w:rsidRPr="008C36F0">
        <w:rPr>
          <w:rFonts w:ascii="Gill Sans MT" w:hAnsi="Gill Sans MT"/>
          <w:color w:val="4472C4" w:themeColor="accent1"/>
        </w:rPr>
        <w:t xml:space="preserve"> where and how to seek help when needed.</w:t>
      </w:r>
    </w:p>
    <w:p w14:paraId="6CC819D8"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xml:space="preserve">· Internet safety and harms - The benefits and risks of internet use; rationing screen time; recognising and displaying respectful online behaviour; age restrictions on games and apps; being discerning about online </w:t>
      </w:r>
      <w:proofErr w:type="gramStart"/>
      <w:r w:rsidRPr="008C36F0">
        <w:rPr>
          <w:rFonts w:ascii="Gill Sans MT" w:hAnsi="Gill Sans MT"/>
          <w:color w:val="4472C4" w:themeColor="accent1"/>
        </w:rPr>
        <w:t>information;</w:t>
      </w:r>
      <w:proofErr w:type="gramEnd"/>
      <w:r w:rsidRPr="008C36F0">
        <w:rPr>
          <w:rFonts w:ascii="Gill Sans MT" w:hAnsi="Gill Sans MT"/>
          <w:color w:val="4472C4" w:themeColor="accent1"/>
        </w:rPr>
        <w:t xml:space="preserve"> where to report concerns.</w:t>
      </w:r>
    </w:p>
    <w:p w14:paraId="539473AC"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xml:space="preserve">· Physical health and fitness - Benefits of an active lifestyle; building regular physical activity into routines; risks of inactive </w:t>
      </w:r>
      <w:proofErr w:type="gramStart"/>
      <w:r w:rsidRPr="008C36F0">
        <w:rPr>
          <w:rFonts w:ascii="Gill Sans MT" w:hAnsi="Gill Sans MT"/>
          <w:color w:val="4472C4" w:themeColor="accent1"/>
        </w:rPr>
        <w:t>lifestyles;</w:t>
      </w:r>
      <w:proofErr w:type="gramEnd"/>
      <w:r w:rsidRPr="008C36F0">
        <w:rPr>
          <w:rFonts w:ascii="Gill Sans MT" w:hAnsi="Gill Sans MT"/>
          <w:color w:val="4472C4" w:themeColor="accent1"/>
        </w:rPr>
        <w:t xml:space="preserve"> when to seek health support.</w:t>
      </w:r>
    </w:p>
    <w:p w14:paraId="01265F3C"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Healthy eating - What constitutes a healthy diet; principles of healthy meal planning; risks of unhealthy eating including impacts on teeth and weight; impacts of alcohol on health.</w:t>
      </w:r>
    </w:p>
    <w:p w14:paraId="38203ACB"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Drugs, alcohol, tobacco and vaping - Age-appropriate facts about legal and illegal substances and associated risks, including the risks of nicotine addiction.</w:t>
      </w:r>
    </w:p>
    <w:p w14:paraId="477C47DA"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Health protection and prevention - Recognising early signs of illness; sun safety; importance of good quality sleep; dental health and oral hygiene; personal hygiene and germ spread; facts about vaccination and immunisation.</w:t>
      </w:r>
    </w:p>
    <w:p w14:paraId="05DD4DCA"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xml:space="preserve">· Personal safety - Recognising hazards and reducing risks; road, water and rail </w:t>
      </w:r>
      <w:proofErr w:type="gramStart"/>
      <w:r w:rsidRPr="008C36F0">
        <w:rPr>
          <w:rFonts w:ascii="Gill Sans MT" w:hAnsi="Gill Sans MT"/>
          <w:color w:val="4472C4" w:themeColor="accent1"/>
        </w:rPr>
        <w:t>safety;</w:t>
      </w:r>
      <w:proofErr w:type="gramEnd"/>
      <w:r w:rsidRPr="008C36F0">
        <w:rPr>
          <w:rFonts w:ascii="Gill Sans MT" w:hAnsi="Gill Sans MT"/>
          <w:color w:val="4472C4" w:themeColor="accent1"/>
        </w:rPr>
        <w:t xml:space="preserve"> when and how to seek help in emergencies.</w:t>
      </w:r>
    </w:p>
    <w:p w14:paraId="15FDFED3"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Basic first aid - How to make emergency calls; dealing with common injuries including head injuries.</w:t>
      </w:r>
    </w:p>
    <w:p w14:paraId="4C25A038" w14:textId="77777777" w:rsidR="008C36F0" w:rsidRDefault="008C36F0" w:rsidP="008C36F0">
      <w:pPr>
        <w:rPr>
          <w:rFonts w:ascii="Gill Sans MT" w:hAnsi="Gill Sans MT"/>
          <w:color w:val="4472C4" w:themeColor="accent1"/>
        </w:rPr>
      </w:pPr>
      <w:r w:rsidRPr="008C36F0">
        <w:rPr>
          <w:rFonts w:ascii="Gill Sans MT" w:hAnsi="Gill Sans MT"/>
          <w:color w:val="4472C4" w:themeColor="accent1"/>
        </w:rPr>
        <w:t>· Developing bodies - Understanding growth and body changes during adolescence; correct names for body parts; facts about the menstrual cycle including physical and emotional changes (noting that whilst average age of menstruation is 12, it can begin from age 8, so we teach this content before girls experience menstruation).</w:t>
      </w:r>
    </w:p>
    <w:p w14:paraId="7D3753A2" w14:textId="77777777" w:rsidR="008C36F0" w:rsidRDefault="008C36F0" w:rsidP="008C36F0">
      <w:pPr>
        <w:rPr>
          <w:rFonts w:ascii="Gill Sans MT" w:hAnsi="Gill Sans MT"/>
          <w:color w:val="4472C4" w:themeColor="accent1"/>
        </w:rPr>
      </w:pPr>
    </w:p>
    <w:p w14:paraId="1764AF0B" w14:textId="77777777" w:rsidR="008C36F0" w:rsidRPr="008C36F0" w:rsidRDefault="008C36F0" w:rsidP="008C36F0">
      <w:pPr>
        <w:rPr>
          <w:rFonts w:ascii="Gill Sans MT" w:hAnsi="Gill Sans MT"/>
          <w:color w:val="4472C4" w:themeColor="accent1"/>
        </w:rPr>
      </w:pPr>
    </w:p>
    <w:p w14:paraId="5A806DB1" w14:textId="77777777" w:rsidR="008C36F0" w:rsidRPr="008C36F0" w:rsidRDefault="008C36F0" w:rsidP="008C36F0">
      <w:pPr>
        <w:rPr>
          <w:rFonts w:ascii="Gill Sans MT" w:hAnsi="Gill Sans MT"/>
          <w:b/>
          <w:bCs/>
          <w:i/>
          <w:iCs/>
        </w:rPr>
      </w:pPr>
      <w:r w:rsidRPr="008C36F0">
        <w:rPr>
          <w:rFonts w:ascii="Gill Sans MT" w:hAnsi="Gill Sans MT"/>
          <w:b/>
          <w:bCs/>
          <w:i/>
          <w:iCs/>
        </w:rPr>
        <w:lastRenderedPageBreak/>
        <w:t>Building Foundations for Secondary RSHE</w:t>
      </w:r>
    </w:p>
    <w:p w14:paraId="0BFD07FB"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The primary PSHE curriculum is carefully designed to be age-appropriate and valuable for children's current stage of development. This learning also builds strong foundations that will support children as they encounter more complex content at secondary school. For example:</w:t>
      </w:r>
    </w:p>
    <w:p w14:paraId="0527D226"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xml:space="preserve">· Children learn skills for managing difficult feelings in friendships like disappointment or anger. These are essential skills for their current friendships and family </w:t>
      </w:r>
      <w:proofErr w:type="gramStart"/>
      <w:r w:rsidRPr="008C36F0">
        <w:rPr>
          <w:rFonts w:ascii="Gill Sans MT" w:hAnsi="Gill Sans MT"/>
          <w:color w:val="4472C4" w:themeColor="accent1"/>
        </w:rPr>
        <w:t>relationships, and</w:t>
      </w:r>
      <w:proofErr w:type="gramEnd"/>
      <w:r w:rsidRPr="008C36F0">
        <w:rPr>
          <w:rFonts w:ascii="Gill Sans MT" w:hAnsi="Gill Sans MT"/>
          <w:color w:val="4472C4" w:themeColor="accent1"/>
        </w:rPr>
        <w:t xml:space="preserve"> support them to behave with kindness as their relationships become more complex.</w:t>
      </w:r>
    </w:p>
    <w:p w14:paraId="63B5A47D"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Children learn about appropriate boundaries, privacy and consent in age-appropriate ways from early primary. This learning is crucial for safeguarding - enabling children to recognise when something doesn't feel right, to understand that they have rights over their own bodies and personal information, and to seek help when needed. These concepts become increasingly important as children develop and encounter different situations, both now and in future relationships.</w:t>
      </w:r>
    </w:p>
    <w:p w14:paraId="4A744173"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We teach children to recognise healthy relationship characteristics and warning signs across all relationships. This helps them navigate their current friendships and family relationships, with skills they'll continue to apply throughout their lives.</w:t>
      </w:r>
    </w:p>
    <w:p w14:paraId="68FFC426"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Understanding of online safety, digital literacy and respectful online behaviour builds progressively throughout primary. We recognise that some of our children are already spending time online, and those who are not will have questions or concerns about the online world. Our approach is preventative, equipping children with knowledge and skills to stay safe if they do encounter online content or situations, rather than normalising excessive or unsafe internet use. This prepares children to navigate the more complex digital relationships and challenges they'll encounter as teenagers.</w:t>
      </w:r>
    </w:p>
    <w:p w14:paraId="3714CACF"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Learning about emotions, mental wellbeing and self-care begins early and deepens each year. This supports children's current wellbeing and helps them manage the everyday challenges of childhood, whilst ensuring they reach secondary with established vocabulary, awareness and strategies for protecting their mental health.</w:t>
      </w:r>
    </w:p>
    <w:p w14:paraId="33B53B58"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This progressive, developmental approach ensures that PSHE content is always age-appropriate and relevant to children's current lives, whilst also building solid foundations for more sophisticated understanding as they mature.</w:t>
      </w:r>
    </w:p>
    <w:p w14:paraId="34CE0A41" w14:textId="77777777" w:rsidR="00636FB8" w:rsidRPr="00636FB8" w:rsidRDefault="00636FB8" w:rsidP="00636FB8">
      <w:pPr>
        <w:rPr>
          <w:rFonts w:ascii="Gill Sans MT" w:hAnsi="Gill Sans MT"/>
        </w:rPr>
      </w:pPr>
    </w:p>
    <w:p w14:paraId="6CB59810" w14:textId="77777777" w:rsidR="008C36F0" w:rsidRPr="008C36F0" w:rsidRDefault="008C36F0" w:rsidP="008C36F0">
      <w:pPr>
        <w:rPr>
          <w:rFonts w:ascii="Gill Sans MT" w:hAnsi="Gill Sans MT"/>
          <w:b/>
          <w:bCs/>
          <w:i/>
          <w:iCs/>
          <w:sz w:val="24"/>
          <w:szCs w:val="24"/>
        </w:rPr>
      </w:pPr>
      <w:r w:rsidRPr="008C36F0">
        <w:rPr>
          <w:rFonts w:ascii="Gill Sans MT" w:hAnsi="Gill Sans MT"/>
          <w:b/>
          <w:bCs/>
          <w:i/>
          <w:iCs/>
          <w:sz w:val="24"/>
          <w:szCs w:val="24"/>
        </w:rPr>
        <w:t>Challenging Stereotypes and Promoting Respect</w:t>
      </w:r>
    </w:p>
    <w:p w14:paraId="0D979780" w14:textId="77777777" w:rsidR="008C36F0" w:rsidRPr="008C36F0" w:rsidRDefault="008C36F0" w:rsidP="008C36F0">
      <w:pPr>
        <w:rPr>
          <w:rFonts w:ascii="Gill Sans MT" w:hAnsi="Gill Sans MT"/>
        </w:rPr>
      </w:pPr>
      <w:r w:rsidRPr="008C36F0">
        <w:rPr>
          <w:rFonts w:ascii="Gill Sans MT" w:hAnsi="Gill Sans MT"/>
        </w:rPr>
        <w:t xml:space="preserve">Throughout our PSHE curriculum, we actively work to break down harmful stereotypes, including gender stereotypes that can limit children's aspirations, reinforce inequalities, or contribute to disrespectful behaviour, and explain how some characteristics are protected under UK law. As children progress through the programme, they encounter </w:t>
      </w:r>
      <w:proofErr w:type="gramStart"/>
      <w:r w:rsidRPr="008C36F0">
        <w:rPr>
          <w:rFonts w:ascii="Gill Sans MT" w:hAnsi="Gill Sans MT"/>
        </w:rPr>
        <w:t>a number of</w:t>
      </w:r>
      <w:proofErr w:type="gramEnd"/>
      <w:r w:rsidRPr="008C36F0">
        <w:rPr>
          <w:rFonts w:ascii="Gill Sans MT" w:hAnsi="Gill Sans MT"/>
        </w:rPr>
        <w:t xml:space="preserve"> protected characteristics in age-appropriate ways, understanding why certain groups have legal protection from discrimination and how this relates to treating all people with dignity and respect.</w:t>
      </w:r>
    </w:p>
    <w:p w14:paraId="0B9BBC61" w14:textId="77777777" w:rsidR="008C36F0" w:rsidRPr="008C36F0" w:rsidRDefault="008C36F0" w:rsidP="008C36F0">
      <w:pPr>
        <w:rPr>
          <w:rFonts w:ascii="Gill Sans MT" w:hAnsi="Gill Sans MT"/>
        </w:rPr>
      </w:pPr>
      <w:r w:rsidRPr="008C36F0">
        <w:rPr>
          <w:rFonts w:ascii="Gill Sans MT" w:hAnsi="Gill Sans MT"/>
        </w:rPr>
        <w:t>For example, children learn that all people deserve respect regardless of their sex, and we challenge outdated ideas about what boys and girls "should" be like, what they can achieve, or how they should behave. We help children understand that boys and girls can have diverse interests, strengths, and personalities, and that qualities like kindness, strength, nurturing, and courage are human qualities that everyone can demonstrate, not traits that belong only to one sex.</w:t>
      </w:r>
    </w:p>
    <w:p w14:paraId="70969586" w14:textId="77777777" w:rsidR="008C36F0" w:rsidRPr="008C36F0" w:rsidRDefault="008C36F0" w:rsidP="008C36F0">
      <w:pPr>
        <w:rPr>
          <w:rFonts w:ascii="Gill Sans MT" w:hAnsi="Gill Sans MT"/>
        </w:rPr>
      </w:pPr>
      <w:r w:rsidRPr="008C36F0">
        <w:rPr>
          <w:rFonts w:ascii="Gill Sans MT" w:hAnsi="Gill Sans MT"/>
        </w:rPr>
        <w:lastRenderedPageBreak/>
        <w:t>Age-appropriately, we address how stereotypes and prejudiced attitudes, including misogyny, can lead to unkind behaviour, bullying, and a lack of respect in relationships. We make clear that everyone - boys and girls - has responsibility for treating others with kindness and respect, and that harmful attitudes or language are never acceptable.</w:t>
      </w:r>
    </w:p>
    <w:p w14:paraId="62EBF3C5" w14:textId="77777777" w:rsidR="00636FB8" w:rsidRDefault="00636FB8" w:rsidP="00636FB8"/>
    <w:p w14:paraId="1BE14857" w14:textId="26C35C97" w:rsidR="008C36F0" w:rsidRPr="008C36F0" w:rsidRDefault="008C36F0" w:rsidP="008C36F0">
      <w:pPr>
        <w:rPr>
          <w:b/>
          <w:bCs/>
          <w:sz w:val="24"/>
          <w:szCs w:val="24"/>
        </w:rPr>
      </w:pPr>
      <w:r w:rsidRPr="008C36F0">
        <w:rPr>
          <w:b/>
          <w:bCs/>
          <w:sz w:val="24"/>
          <w:szCs w:val="24"/>
        </w:rPr>
        <w:t xml:space="preserve">6. Sex Education in </w:t>
      </w:r>
      <w:r w:rsidRPr="008C36F0">
        <w:rPr>
          <w:rFonts w:ascii="Gill Sans MT" w:hAnsi="Gill Sans MT"/>
          <w:sz w:val="24"/>
          <w:szCs w:val="24"/>
        </w:rPr>
        <w:t>St Barnabas CE First and Middle School,</w:t>
      </w:r>
    </w:p>
    <w:p w14:paraId="2CA0E396" w14:textId="77777777" w:rsidR="008C36F0" w:rsidRPr="008C36F0" w:rsidRDefault="008C36F0" w:rsidP="008C36F0">
      <w:pPr>
        <w:rPr>
          <w:color w:val="4472C4" w:themeColor="accent1"/>
        </w:rPr>
      </w:pPr>
      <w:r w:rsidRPr="008C36F0">
        <w:rPr>
          <w:color w:val="4472C4" w:themeColor="accent1"/>
        </w:rPr>
        <w:t xml:space="preserve">Sex education is not compulsory in primary </w:t>
      </w:r>
      <w:proofErr w:type="gramStart"/>
      <w:r w:rsidRPr="008C36F0">
        <w:rPr>
          <w:color w:val="4472C4" w:themeColor="accent1"/>
        </w:rPr>
        <w:t>schools,</w:t>
      </w:r>
      <w:proofErr w:type="gramEnd"/>
      <w:r w:rsidRPr="008C36F0">
        <w:rPr>
          <w:color w:val="4472C4" w:themeColor="accent1"/>
        </w:rPr>
        <w:t xml:space="preserve"> however the Department for Education recommends that all primary schools teach age-appropriate sex education to ensure children are prepared for the </w:t>
      </w:r>
      <w:proofErr w:type="gramStart"/>
      <w:r w:rsidRPr="008C36F0">
        <w:rPr>
          <w:color w:val="4472C4" w:themeColor="accent1"/>
        </w:rPr>
        <w:t>changes</w:t>
      </w:r>
      <w:proofErr w:type="gramEnd"/>
      <w:r w:rsidRPr="008C36F0">
        <w:rPr>
          <w:color w:val="4472C4" w:themeColor="accent1"/>
        </w:rPr>
        <w:t xml:space="preserve"> adolescence brings and understand how human life begins.</w:t>
      </w:r>
    </w:p>
    <w:p w14:paraId="36A098C8" w14:textId="47EF97BB" w:rsidR="008C36F0" w:rsidRPr="007C6ABE" w:rsidRDefault="008C36F0" w:rsidP="00636FB8">
      <w:pPr>
        <w:rPr>
          <w:color w:val="4472C4" w:themeColor="accent1"/>
        </w:rPr>
      </w:pPr>
      <w:r w:rsidRPr="008C36F0">
        <w:rPr>
          <w:color w:val="4472C4" w:themeColor="accent1"/>
        </w:rPr>
        <w:t xml:space="preserve">At </w:t>
      </w:r>
      <w:r w:rsidR="007C6ABE" w:rsidRPr="007C6ABE">
        <w:rPr>
          <w:color w:val="4472C4" w:themeColor="accent1"/>
        </w:rPr>
        <w:t xml:space="preserve">St Barnabas CE First and middle school, </w:t>
      </w:r>
      <w:r w:rsidRPr="008C36F0">
        <w:rPr>
          <w:color w:val="4472C4" w:themeColor="accent1"/>
        </w:rPr>
        <w:t>our approach to sex education is</w:t>
      </w:r>
      <w:r w:rsidR="007C6ABE" w:rsidRPr="007C6ABE">
        <w:rPr>
          <w:color w:val="4472C4" w:themeColor="accent1"/>
        </w:rPr>
        <w:t>:</w:t>
      </w:r>
    </w:p>
    <w:p w14:paraId="1526FAA7" w14:textId="7F25182A" w:rsidR="008C36F0" w:rsidRPr="008C36F0" w:rsidRDefault="008C36F0" w:rsidP="008C36F0">
      <w:pPr>
        <w:rPr>
          <w:rFonts w:ascii="Gill Sans MT" w:hAnsi="Gill Sans MT"/>
          <w:b/>
          <w:bCs/>
          <w:i/>
          <w:iCs/>
        </w:rPr>
      </w:pPr>
      <w:r w:rsidRPr="008C36F0">
        <w:rPr>
          <w:rFonts w:ascii="Gill Sans MT" w:hAnsi="Gill Sans MT"/>
          <w:b/>
          <w:bCs/>
          <w:i/>
          <w:iCs/>
        </w:rPr>
        <w:t>Sex Education as part of PSHE (subject to parental withdrawal)</w:t>
      </w:r>
    </w:p>
    <w:p w14:paraId="136A8883"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xml:space="preserve">We teach age-appropriate sex education in Years 5 and 6 as part of our PSHE curriculum, going beyond the statutory content about puberty to include </w:t>
      </w:r>
      <w:proofErr w:type="gramStart"/>
      <w:r w:rsidRPr="008C36F0">
        <w:rPr>
          <w:rFonts w:ascii="Gill Sans MT" w:hAnsi="Gill Sans MT"/>
          <w:color w:val="4472C4" w:themeColor="accent1"/>
        </w:rPr>
        <w:t>factual information</w:t>
      </w:r>
      <w:proofErr w:type="gramEnd"/>
      <w:r w:rsidRPr="008C36F0">
        <w:rPr>
          <w:rFonts w:ascii="Gill Sans MT" w:hAnsi="Gill Sans MT"/>
          <w:color w:val="4472C4" w:themeColor="accent1"/>
        </w:rPr>
        <w:t xml:space="preserve"> about human reproduction. We believe this information is important for children before they leave primary school, particularly as children naturally become more aware and curious about how life </w:t>
      </w:r>
      <w:proofErr w:type="gramStart"/>
      <w:r w:rsidRPr="008C36F0">
        <w:rPr>
          <w:rFonts w:ascii="Gill Sans MT" w:hAnsi="Gill Sans MT"/>
          <w:color w:val="4472C4" w:themeColor="accent1"/>
        </w:rPr>
        <w:t>begins, and</w:t>
      </w:r>
      <w:proofErr w:type="gramEnd"/>
      <w:r w:rsidRPr="008C36F0">
        <w:rPr>
          <w:rFonts w:ascii="Gill Sans MT" w:hAnsi="Gill Sans MT"/>
          <w:color w:val="4472C4" w:themeColor="accent1"/>
        </w:rPr>
        <w:t xml:space="preserve"> may seek information from less reliable sources if we do not provide age-appropriate, factual teaching.</w:t>
      </w:r>
    </w:p>
    <w:p w14:paraId="7903CF62"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We define sex education as learning about human reproduction. It is defined as those lessons covering sexual intercourse, conception, the stages of pregnancy and birth. It includes the emotional impact of having a baby as well as the physical facts. Sex education is not learning about different types of sexual activity.</w:t>
      </w:r>
    </w:p>
    <w:p w14:paraId="2237D73B"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xml:space="preserve">This is distinct from the statutory Health Education content about puberty and menstruation, and from </w:t>
      </w:r>
      <w:proofErr w:type="gramStart"/>
      <w:r w:rsidRPr="008C36F0">
        <w:rPr>
          <w:rFonts w:ascii="Gill Sans MT" w:hAnsi="Gill Sans MT"/>
          <w:color w:val="4472C4" w:themeColor="accent1"/>
        </w:rPr>
        <w:t>Science</w:t>
      </w:r>
      <w:proofErr w:type="gramEnd"/>
      <w:r w:rsidRPr="008C36F0">
        <w:rPr>
          <w:rFonts w:ascii="Gill Sans MT" w:hAnsi="Gill Sans MT"/>
          <w:color w:val="4472C4" w:themeColor="accent1"/>
        </w:rPr>
        <w:t xml:space="preserve"> curriculum content about life cycles and reproduction in mammals, from which children cannot be withdrawn.</w:t>
      </w:r>
    </w:p>
    <w:p w14:paraId="5348AE9A"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The following Jigsaw lessons in the Changing Me Puzzle contain non-statutory sex education content:</w:t>
      </w:r>
    </w:p>
    <w:p w14:paraId="265F1E51"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Year 5: Conception</w:t>
      </w:r>
    </w:p>
    <w:p w14:paraId="2A1AD122" w14:textId="77777777" w:rsidR="008C36F0" w:rsidRPr="007C6ABE" w:rsidRDefault="008C36F0" w:rsidP="008C36F0">
      <w:pPr>
        <w:rPr>
          <w:rFonts w:ascii="Gill Sans MT" w:hAnsi="Gill Sans MT"/>
          <w:color w:val="4472C4" w:themeColor="accent1"/>
        </w:rPr>
      </w:pPr>
      <w:r w:rsidRPr="008C36F0">
        <w:rPr>
          <w:rFonts w:ascii="Gill Sans MT" w:hAnsi="Gill Sans MT"/>
          <w:color w:val="4472C4" w:themeColor="accent1"/>
        </w:rPr>
        <w:t>Year 6: Babies: Conception to Birth</w:t>
      </w:r>
    </w:p>
    <w:p w14:paraId="494F3806" w14:textId="77777777" w:rsidR="007C6ABE" w:rsidRPr="008C36F0" w:rsidRDefault="007C6ABE" w:rsidP="008C36F0">
      <w:pPr>
        <w:rPr>
          <w:rFonts w:ascii="Gill Sans MT" w:hAnsi="Gill Sans MT"/>
          <w:color w:val="4472C4" w:themeColor="accent1"/>
        </w:rPr>
      </w:pPr>
    </w:p>
    <w:p w14:paraId="61D5D8AC" w14:textId="77777777" w:rsidR="008C36F0" w:rsidRPr="008C36F0" w:rsidRDefault="008C36F0" w:rsidP="008C36F0">
      <w:pPr>
        <w:rPr>
          <w:rFonts w:ascii="Gill Sans MT" w:hAnsi="Gill Sans MT"/>
          <w:b/>
          <w:bCs/>
          <w:i/>
          <w:iCs/>
        </w:rPr>
      </w:pPr>
      <w:r w:rsidRPr="008C36F0">
        <w:rPr>
          <w:rFonts w:ascii="Gill Sans MT" w:hAnsi="Gill Sans MT"/>
          <w:b/>
          <w:bCs/>
          <w:i/>
          <w:iCs/>
        </w:rPr>
        <w:t>Parent Engagement and the Right to Withdraw from Sex Education</w:t>
      </w:r>
    </w:p>
    <w:p w14:paraId="63E617B9"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Parents have the right to request that their child be withdrawn from some or all of sex education taught as part of PSHE. Parents do NOT have the right to withdraw children from:</w:t>
      </w:r>
    </w:p>
    <w:p w14:paraId="0D28FADD"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Relationships Education (statutory)</w:t>
      </w:r>
    </w:p>
    <w:p w14:paraId="782C9DEA"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Health Education, including puberty education (statutory)</w:t>
      </w:r>
    </w:p>
    <w:p w14:paraId="62B30B99"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Science curriculum content, including content about reproduction (statutory)</w:t>
      </w:r>
    </w:p>
    <w:p w14:paraId="09D0D483"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xml:space="preserve">Before </w:t>
      </w:r>
      <w:proofErr w:type="gramStart"/>
      <w:r w:rsidRPr="008C36F0">
        <w:rPr>
          <w:rFonts w:ascii="Gill Sans MT" w:hAnsi="Gill Sans MT"/>
          <w:color w:val="4472C4" w:themeColor="accent1"/>
        </w:rPr>
        <w:t>making a decision</w:t>
      </w:r>
      <w:proofErr w:type="gramEnd"/>
      <w:r w:rsidRPr="008C36F0">
        <w:rPr>
          <w:rFonts w:ascii="Gill Sans MT" w:hAnsi="Gill Sans MT"/>
          <w:color w:val="4472C4" w:themeColor="accent1"/>
        </w:rPr>
        <w:t xml:space="preserve"> to withdraw a child from sex education, we invite parents to discuss their concerns with [insert role, e.g., "the headteacher and PSHE lead"]. This discussion helps us to understand the request and enables us to clarify the nature and purpose of the curriculum, discuss the benefits of the education, and consider any potential impacts of withdrawal on the child.</w:t>
      </w:r>
    </w:p>
    <w:p w14:paraId="2B755698"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Where a parent requests withdrawal, we will:</w:t>
      </w:r>
    </w:p>
    <w:p w14:paraId="4F87D71D"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lastRenderedPageBreak/>
        <w:t>· Arrange a meeting to discuss the request and the curriculum content in detail</w:t>
      </w:r>
    </w:p>
    <w:p w14:paraId="295461D5"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Share relevant teaching materials so parents can see exactly what will be taught</w:t>
      </w:r>
    </w:p>
    <w:p w14:paraId="2539EA3E"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Explain how we will support the child during withdrawal (ensuring they receive appropriate, purposeful education)</w:t>
      </w:r>
    </w:p>
    <w:p w14:paraId="39DC1967" w14:textId="77777777" w:rsidR="008C36F0" w:rsidRPr="008C36F0" w:rsidRDefault="008C36F0" w:rsidP="008C36F0">
      <w:pPr>
        <w:rPr>
          <w:rFonts w:ascii="Gill Sans MT" w:hAnsi="Gill Sans MT"/>
          <w:color w:val="4472C4" w:themeColor="accent1"/>
        </w:rPr>
      </w:pPr>
      <w:r w:rsidRPr="008C36F0">
        <w:rPr>
          <w:rFonts w:ascii="Gill Sans MT" w:hAnsi="Gill Sans MT"/>
          <w:color w:val="4472C4" w:themeColor="accent1"/>
        </w:rPr>
        <w:t>· Respect the parent's final decision whilst documenting our professional advice</w:t>
      </w:r>
    </w:p>
    <w:p w14:paraId="4454E4A9" w14:textId="77777777" w:rsidR="007C6ABE" w:rsidRDefault="007C6ABE" w:rsidP="00636FB8">
      <w:pPr>
        <w:rPr>
          <w:rFonts w:ascii="Gill Sans MT" w:hAnsi="Gill Sans MT"/>
        </w:rPr>
      </w:pPr>
    </w:p>
    <w:p w14:paraId="09C2A303" w14:textId="2882FDF2" w:rsidR="00636FB8" w:rsidRDefault="00636FB8" w:rsidP="00636FB8">
      <w:pPr>
        <w:rPr>
          <w:rFonts w:ascii="Gill Sans MT" w:hAnsi="Gill Sans MT"/>
        </w:rPr>
      </w:pPr>
      <w:r w:rsidRPr="00636FB8">
        <w:rPr>
          <w:rFonts w:ascii="Gill Sans MT" w:hAnsi="Gill Sans MT"/>
        </w:rPr>
        <w:t xml:space="preserve">The school will inform parents of this right by </w:t>
      </w:r>
      <w:r w:rsidR="00E307A8">
        <w:rPr>
          <w:rFonts w:ascii="Gill Sans MT" w:hAnsi="Gill Sans MT"/>
        </w:rPr>
        <w:t>a letter sent out</w:t>
      </w:r>
      <w:r w:rsidRPr="00636FB8">
        <w:rPr>
          <w:rFonts w:ascii="Gill Sans MT" w:hAnsi="Gill Sans MT"/>
        </w:rPr>
        <w:t>. The school holds information session for parents enabling them the opportunity to come into the classroom to view the teaching materials and animations used to deliver our RSE curriculum and discuss questions that they may have with teaching staff.</w:t>
      </w:r>
    </w:p>
    <w:p w14:paraId="2946DB82" w14:textId="77777777" w:rsidR="00636FB8" w:rsidRDefault="00636FB8" w:rsidP="00636FB8">
      <w:pPr>
        <w:rPr>
          <w:rFonts w:ascii="Gill Sans MT" w:hAnsi="Gill Sans MT"/>
        </w:rPr>
      </w:pPr>
    </w:p>
    <w:p w14:paraId="0AE73FF7" w14:textId="77777777" w:rsidR="00636FB8" w:rsidRPr="00636FB8" w:rsidRDefault="00636FB8" w:rsidP="00636FB8">
      <w:pPr>
        <w:rPr>
          <w:rFonts w:ascii="Gill Sans MT" w:hAnsi="Gill Sans MT"/>
          <w:b/>
        </w:rPr>
      </w:pPr>
      <w:r w:rsidRPr="00636FB8">
        <w:rPr>
          <w:rFonts w:ascii="Gill Sans MT" w:hAnsi="Gill Sans MT"/>
          <w:b/>
        </w:rPr>
        <w:t xml:space="preserve">Monitoring and Review </w:t>
      </w:r>
    </w:p>
    <w:p w14:paraId="2BD3E872" w14:textId="05C21041" w:rsidR="00636FB8" w:rsidRDefault="001B4AA4" w:rsidP="00636FB8">
      <w:pPr>
        <w:rPr>
          <w:rFonts w:ascii="Gill Sans MT" w:hAnsi="Gill Sans MT"/>
        </w:rPr>
      </w:pPr>
      <w:r w:rsidRPr="79126A2E">
        <w:rPr>
          <w:rFonts w:ascii="Gill Sans MT" w:hAnsi="Gill Sans MT"/>
        </w:rPr>
        <w:t>The LAB monitors this policy on an annual basis.</w:t>
      </w:r>
      <w:r w:rsidR="7D1BA592" w:rsidRPr="79126A2E">
        <w:rPr>
          <w:rFonts w:ascii="Gill Sans MT" w:hAnsi="Gill Sans MT"/>
        </w:rPr>
        <w:t xml:space="preserve"> </w:t>
      </w:r>
      <w:r w:rsidR="00636FB8" w:rsidRPr="79126A2E">
        <w:rPr>
          <w:rFonts w:ascii="Gill Sans MT" w:hAnsi="Gill Sans MT"/>
        </w:rPr>
        <w:t xml:space="preserve">The </w:t>
      </w:r>
      <w:r w:rsidR="00E307A8" w:rsidRPr="79126A2E">
        <w:rPr>
          <w:rFonts w:ascii="Gill Sans MT" w:hAnsi="Gill Sans MT"/>
        </w:rPr>
        <w:t xml:space="preserve">PSHE lead monitors the implementation of </w:t>
      </w:r>
      <w:r w:rsidRPr="79126A2E">
        <w:rPr>
          <w:rFonts w:ascii="Gill Sans MT" w:hAnsi="Gill Sans MT"/>
        </w:rPr>
        <w:t>PSHE through</w:t>
      </w:r>
      <w:r w:rsidR="00E307A8" w:rsidRPr="79126A2E">
        <w:rPr>
          <w:rFonts w:ascii="Gill Sans MT" w:hAnsi="Gill Sans MT"/>
        </w:rPr>
        <w:t xml:space="preserve"> </w:t>
      </w:r>
      <w:r w:rsidRPr="79126A2E">
        <w:rPr>
          <w:rFonts w:ascii="Gill Sans MT" w:hAnsi="Gill Sans MT"/>
        </w:rPr>
        <w:t xml:space="preserve">quality assurance activities. </w:t>
      </w:r>
      <w:r w:rsidR="00636FB8" w:rsidRPr="79126A2E">
        <w:rPr>
          <w:rFonts w:ascii="Gill Sans MT" w:hAnsi="Gill Sans MT"/>
        </w:rPr>
        <w:t>Governors scrutinise and ratify teaching materials to check they are in accordance with the school’s ethos.</w:t>
      </w:r>
    </w:p>
    <w:p w14:paraId="2E3730E3" w14:textId="77777777" w:rsidR="007C6ABE" w:rsidRPr="007C6ABE" w:rsidRDefault="007C6ABE" w:rsidP="007C6ABE">
      <w:pPr>
        <w:rPr>
          <w:rFonts w:ascii="Gill Sans MT" w:hAnsi="Gill Sans MT"/>
        </w:rPr>
      </w:pPr>
      <w:r w:rsidRPr="007C6ABE">
        <w:rPr>
          <w:rFonts w:ascii="Gill Sans MT" w:hAnsi="Gill Sans MT"/>
        </w:rPr>
        <w:t>Responding to children's questions</w:t>
      </w:r>
    </w:p>
    <w:p w14:paraId="165B5101" w14:textId="77777777" w:rsidR="007C6ABE" w:rsidRPr="007C6ABE" w:rsidRDefault="007C6ABE" w:rsidP="007C6ABE">
      <w:pPr>
        <w:rPr>
          <w:rFonts w:ascii="Gill Sans MT" w:hAnsi="Gill Sans MT"/>
        </w:rPr>
      </w:pPr>
      <w:r w:rsidRPr="007C6ABE">
        <w:rPr>
          <w:rFonts w:ascii="Gill Sans MT" w:hAnsi="Gill Sans MT"/>
        </w:rPr>
        <w:t xml:space="preserve">We recognise that children may ask questions beyond our planned curriculum. Teachers use professional judgement to </w:t>
      </w:r>
      <w:proofErr w:type="gramStart"/>
      <w:r w:rsidRPr="007C6ABE">
        <w:rPr>
          <w:rFonts w:ascii="Gill Sans MT" w:hAnsi="Gill Sans MT"/>
        </w:rPr>
        <w:t>respond, and</w:t>
      </w:r>
      <w:proofErr w:type="gramEnd"/>
      <w:r w:rsidRPr="007C6ABE">
        <w:rPr>
          <w:rFonts w:ascii="Gill Sans MT" w:hAnsi="Gill Sans MT"/>
        </w:rPr>
        <w:t xml:space="preserve"> may answer briefly and factually if age-appropriate, suggest the child speaks with their parent or carer, or acknowledge the question while explaining they'll learn more when older.</w:t>
      </w:r>
    </w:p>
    <w:p w14:paraId="483F535A" w14:textId="77777777" w:rsidR="007C6ABE" w:rsidRDefault="007C6ABE" w:rsidP="007C6ABE">
      <w:pPr>
        <w:rPr>
          <w:rFonts w:ascii="Gill Sans MT" w:hAnsi="Gill Sans MT"/>
        </w:rPr>
      </w:pPr>
      <w:r w:rsidRPr="007C6ABE">
        <w:rPr>
          <w:rFonts w:ascii="Gill Sans MT" w:hAnsi="Gill Sans MT"/>
        </w:rPr>
        <w:t>If a withdrawn child asks questions about sex education content, teachers will sensitively explain this is something their parents would like to discuss at home. We will inform parents so they can follow up.</w:t>
      </w:r>
    </w:p>
    <w:p w14:paraId="19D1472D" w14:textId="77777777" w:rsidR="007C6ABE" w:rsidRPr="007C6ABE" w:rsidRDefault="007C6ABE" w:rsidP="007C6ABE">
      <w:pPr>
        <w:rPr>
          <w:rFonts w:ascii="Gill Sans MT" w:hAnsi="Gill Sans MT"/>
        </w:rPr>
      </w:pPr>
    </w:p>
    <w:p w14:paraId="406D822E" w14:textId="77777777" w:rsidR="007C6ABE" w:rsidRPr="007C6ABE" w:rsidRDefault="007C6ABE" w:rsidP="007C6ABE">
      <w:pPr>
        <w:rPr>
          <w:rFonts w:ascii="Gill Sans MT" w:hAnsi="Gill Sans MT"/>
          <w:b/>
          <w:bCs/>
          <w:sz w:val="24"/>
          <w:szCs w:val="24"/>
        </w:rPr>
      </w:pPr>
      <w:r w:rsidRPr="007C6ABE">
        <w:rPr>
          <w:rFonts w:ascii="Gill Sans MT" w:hAnsi="Gill Sans MT"/>
          <w:b/>
          <w:bCs/>
          <w:sz w:val="24"/>
          <w:szCs w:val="24"/>
        </w:rPr>
        <w:t>7. Inclusive Practice and Equality</w:t>
      </w:r>
    </w:p>
    <w:p w14:paraId="4427FA6C" w14:textId="77777777" w:rsidR="007C6ABE" w:rsidRPr="007C6ABE" w:rsidRDefault="007C6ABE" w:rsidP="007C6ABE">
      <w:pPr>
        <w:rPr>
          <w:rFonts w:ascii="Gill Sans MT" w:hAnsi="Gill Sans MT"/>
        </w:rPr>
      </w:pPr>
      <w:r w:rsidRPr="007C6ABE">
        <w:rPr>
          <w:rFonts w:ascii="Gill Sans MT" w:hAnsi="Gill Sans MT"/>
        </w:rPr>
        <w:t>We are committed to an inclusive PSHE curriculum that is accessible to and respectful of all children and families.</w:t>
      </w:r>
    </w:p>
    <w:p w14:paraId="4CBEE7A9" w14:textId="77777777" w:rsidR="007C6ABE" w:rsidRPr="007C6ABE" w:rsidRDefault="007C6ABE" w:rsidP="007C6ABE">
      <w:pPr>
        <w:rPr>
          <w:rFonts w:ascii="Gill Sans MT" w:hAnsi="Gill Sans MT"/>
          <w:b/>
          <w:bCs/>
          <w:u w:val="single"/>
        </w:rPr>
      </w:pPr>
      <w:r w:rsidRPr="007C6ABE">
        <w:rPr>
          <w:rFonts w:ascii="Gill Sans MT" w:hAnsi="Gill Sans MT"/>
          <w:b/>
          <w:bCs/>
          <w:u w:val="single"/>
        </w:rPr>
        <w:t>Meeting the Equality Act 2010</w:t>
      </w:r>
    </w:p>
    <w:p w14:paraId="52CA23D9" w14:textId="77777777" w:rsidR="007C6ABE" w:rsidRPr="007C6ABE" w:rsidRDefault="007C6ABE" w:rsidP="007C6ABE">
      <w:pPr>
        <w:rPr>
          <w:rFonts w:ascii="Gill Sans MT" w:hAnsi="Gill Sans MT"/>
        </w:rPr>
      </w:pPr>
      <w:r w:rsidRPr="007C6ABE">
        <w:rPr>
          <w:rFonts w:ascii="Gill Sans MT" w:hAnsi="Gill Sans MT"/>
        </w:rPr>
        <w:t>We comply with the Equality Act 2010 and the Public Sector Equality Duty, ensuring that PSHE is taught in a way that:</w:t>
      </w:r>
    </w:p>
    <w:p w14:paraId="2FCE136D" w14:textId="77777777" w:rsidR="007C6ABE" w:rsidRPr="007C6ABE" w:rsidRDefault="007C6ABE" w:rsidP="007C6ABE">
      <w:pPr>
        <w:rPr>
          <w:rFonts w:ascii="Gill Sans MT" w:hAnsi="Gill Sans MT"/>
        </w:rPr>
      </w:pPr>
      <w:r w:rsidRPr="007C6ABE">
        <w:rPr>
          <w:rFonts w:ascii="Gill Sans MT" w:hAnsi="Gill Sans MT"/>
        </w:rPr>
        <w:t>· Does not subject pupils to discrimination</w:t>
      </w:r>
    </w:p>
    <w:p w14:paraId="0FCBFD0A" w14:textId="77777777" w:rsidR="007C6ABE" w:rsidRPr="007C6ABE" w:rsidRDefault="007C6ABE" w:rsidP="007C6ABE">
      <w:pPr>
        <w:rPr>
          <w:rFonts w:ascii="Gill Sans MT" w:hAnsi="Gill Sans MT"/>
        </w:rPr>
      </w:pPr>
      <w:r w:rsidRPr="007C6ABE">
        <w:rPr>
          <w:rFonts w:ascii="Gill Sans MT" w:hAnsi="Gill Sans MT"/>
        </w:rPr>
        <w:t>· Promotes equality of opportunity</w:t>
      </w:r>
    </w:p>
    <w:p w14:paraId="1FB72434" w14:textId="77777777" w:rsidR="007C6ABE" w:rsidRPr="007C6ABE" w:rsidRDefault="007C6ABE" w:rsidP="007C6ABE">
      <w:pPr>
        <w:rPr>
          <w:rFonts w:ascii="Gill Sans MT" w:hAnsi="Gill Sans MT"/>
        </w:rPr>
      </w:pPr>
      <w:r w:rsidRPr="007C6ABE">
        <w:rPr>
          <w:rFonts w:ascii="Gill Sans MT" w:hAnsi="Gill Sans MT"/>
        </w:rPr>
        <w:t>· Fosters good relations between people with protected characteristics and those without</w:t>
      </w:r>
    </w:p>
    <w:p w14:paraId="4FF4A1E0" w14:textId="77777777" w:rsidR="007C6ABE" w:rsidRDefault="007C6ABE" w:rsidP="007C6ABE">
      <w:pPr>
        <w:rPr>
          <w:rFonts w:ascii="Gill Sans MT" w:hAnsi="Gill Sans MT"/>
        </w:rPr>
      </w:pPr>
      <w:r w:rsidRPr="007C6ABE">
        <w:rPr>
          <w:rFonts w:ascii="Gill Sans MT" w:hAnsi="Gill Sans MT"/>
        </w:rPr>
        <w:t xml:space="preserve">The protected characteristics </w:t>
      </w:r>
      <w:proofErr w:type="gramStart"/>
      <w:r w:rsidRPr="007C6ABE">
        <w:rPr>
          <w:rFonts w:ascii="Gill Sans MT" w:hAnsi="Gill Sans MT"/>
        </w:rPr>
        <w:t>are:</w:t>
      </w:r>
      <w:proofErr w:type="gramEnd"/>
      <w:r w:rsidRPr="007C6ABE">
        <w:rPr>
          <w:rFonts w:ascii="Gill Sans MT" w:hAnsi="Gill Sans MT"/>
        </w:rPr>
        <w:t xml:space="preserve"> age, disability, gender reassignment, marriage or civil partnership, pregnancy and maternity, race, religion or belief, sex, and sexual orientation.</w:t>
      </w:r>
    </w:p>
    <w:p w14:paraId="169B3B59" w14:textId="77777777" w:rsidR="007C6ABE" w:rsidRDefault="007C6ABE" w:rsidP="007C6ABE">
      <w:pPr>
        <w:rPr>
          <w:rFonts w:ascii="Gill Sans MT" w:hAnsi="Gill Sans MT"/>
        </w:rPr>
      </w:pPr>
    </w:p>
    <w:p w14:paraId="33D4276E" w14:textId="77777777" w:rsidR="007C6ABE" w:rsidRPr="007C6ABE" w:rsidRDefault="007C6ABE" w:rsidP="007C6ABE">
      <w:pPr>
        <w:rPr>
          <w:rFonts w:ascii="Gill Sans MT" w:hAnsi="Gill Sans MT"/>
        </w:rPr>
      </w:pPr>
    </w:p>
    <w:p w14:paraId="76F2F70C" w14:textId="77777777" w:rsidR="007C6ABE" w:rsidRPr="007C6ABE" w:rsidRDefault="007C6ABE" w:rsidP="007C6ABE">
      <w:pPr>
        <w:rPr>
          <w:rFonts w:ascii="Gill Sans MT" w:hAnsi="Gill Sans MT"/>
          <w:b/>
          <w:bCs/>
          <w:u w:val="single"/>
        </w:rPr>
      </w:pPr>
      <w:r w:rsidRPr="007C6ABE">
        <w:rPr>
          <w:rFonts w:ascii="Gill Sans MT" w:hAnsi="Gill Sans MT"/>
          <w:b/>
          <w:bCs/>
          <w:u w:val="single"/>
        </w:rPr>
        <w:lastRenderedPageBreak/>
        <w:t>Teaching about Families and Relationships</w:t>
      </w:r>
    </w:p>
    <w:p w14:paraId="61FC7E0B" w14:textId="77777777" w:rsidR="007C6ABE" w:rsidRPr="007C6ABE" w:rsidRDefault="007C6ABE" w:rsidP="007C6ABE">
      <w:pPr>
        <w:rPr>
          <w:rFonts w:ascii="Gill Sans MT" w:hAnsi="Gill Sans MT"/>
        </w:rPr>
      </w:pPr>
      <w:r w:rsidRPr="007C6ABE">
        <w:rPr>
          <w:rFonts w:ascii="Gill Sans MT" w:hAnsi="Gill Sans MT"/>
        </w:rPr>
        <w:t>Our curriculum presents families in all their forms, recognising that children come from diverse family backgrounds including:</w:t>
      </w:r>
    </w:p>
    <w:p w14:paraId="2E7C6169" w14:textId="77777777" w:rsidR="007C6ABE" w:rsidRPr="007C6ABE" w:rsidRDefault="007C6ABE" w:rsidP="007C6ABE">
      <w:pPr>
        <w:rPr>
          <w:rFonts w:ascii="Gill Sans MT" w:hAnsi="Gill Sans MT"/>
        </w:rPr>
      </w:pPr>
      <w:r w:rsidRPr="007C6ABE">
        <w:rPr>
          <w:rFonts w:ascii="Gill Sans MT" w:hAnsi="Gill Sans MT"/>
        </w:rPr>
        <w:t>· Single parent families</w:t>
      </w:r>
    </w:p>
    <w:p w14:paraId="74B1C4D2" w14:textId="77777777" w:rsidR="007C6ABE" w:rsidRPr="007C6ABE" w:rsidRDefault="007C6ABE" w:rsidP="007C6ABE">
      <w:pPr>
        <w:rPr>
          <w:rFonts w:ascii="Gill Sans MT" w:hAnsi="Gill Sans MT"/>
        </w:rPr>
      </w:pPr>
      <w:r w:rsidRPr="007C6ABE">
        <w:rPr>
          <w:rFonts w:ascii="Gill Sans MT" w:hAnsi="Gill Sans MT"/>
        </w:rPr>
        <w:t>· Same-sex parent families</w:t>
      </w:r>
    </w:p>
    <w:p w14:paraId="62D897A9" w14:textId="77777777" w:rsidR="007C6ABE" w:rsidRPr="007C6ABE" w:rsidRDefault="007C6ABE" w:rsidP="007C6ABE">
      <w:pPr>
        <w:rPr>
          <w:rFonts w:ascii="Gill Sans MT" w:hAnsi="Gill Sans MT"/>
        </w:rPr>
      </w:pPr>
      <w:r w:rsidRPr="007C6ABE">
        <w:rPr>
          <w:rFonts w:ascii="Gill Sans MT" w:hAnsi="Gill Sans MT"/>
        </w:rPr>
        <w:t>· Families headed by grandparents or other relatives</w:t>
      </w:r>
    </w:p>
    <w:p w14:paraId="2A3F1379" w14:textId="77777777" w:rsidR="007C6ABE" w:rsidRPr="007C6ABE" w:rsidRDefault="007C6ABE" w:rsidP="007C6ABE">
      <w:pPr>
        <w:rPr>
          <w:rFonts w:ascii="Gill Sans MT" w:hAnsi="Gill Sans MT"/>
        </w:rPr>
      </w:pPr>
      <w:r w:rsidRPr="007C6ABE">
        <w:rPr>
          <w:rFonts w:ascii="Gill Sans MT" w:hAnsi="Gill Sans MT"/>
        </w:rPr>
        <w:t>· Adoptive families</w:t>
      </w:r>
    </w:p>
    <w:p w14:paraId="50DAE412" w14:textId="77777777" w:rsidR="007C6ABE" w:rsidRPr="007C6ABE" w:rsidRDefault="007C6ABE" w:rsidP="007C6ABE">
      <w:pPr>
        <w:rPr>
          <w:rFonts w:ascii="Gill Sans MT" w:hAnsi="Gill Sans MT"/>
        </w:rPr>
      </w:pPr>
      <w:r w:rsidRPr="007C6ABE">
        <w:rPr>
          <w:rFonts w:ascii="Gill Sans MT" w:hAnsi="Gill Sans MT"/>
        </w:rPr>
        <w:t>· Foster families</w:t>
      </w:r>
    </w:p>
    <w:p w14:paraId="786C5B94" w14:textId="77777777" w:rsidR="007C6ABE" w:rsidRPr="007C6ABE" w:rsidRDefault="007C6ABE" w:rsidP="007C6ABE">
      <w:pPr>
        <w:rPr>
          <w:rFonts w:ascii="Gill Sans MT" w:hAnsi="Gill Sans MT"/>
        </w:rPr>
      </w:pPr>
      <w:r w:rsidRPr="007C6ABE">
        <w:rPr>
          <w:rFonts w:ascii="Gill Sans MT" w:hAnsi="Gill Sans MT"/>
        </w:rPr>
        <w:t>· Kinship care arrangements</w:t>
      </w:r>
    </w:p>
    <w:p w14:paraId="7002432F" w14:textId="77777777" w:rsidR="007C6ABE" w:rsidRPr="007C6ABE" w:rsidRDefault="007C6ABE" w:rsidP="007C6ABE">
      <w:pPr>
        <w:rPr>
          <w:rFonts w:ascii="Gill Sans MT" w:hAnsi="Gill Sans MT"/>
        </w:rPr>
      </w:pPr>
      <w:r w:rsidRPr="007C6ABE">
        <w:rPr>
          <w:rFonts w:ascii="Gill Sans MT" w:hAnsi="Gill Sans MT"/>
        </w:rPr>
        <w:t>· Blended families</w:t>
      </w:r>
    </w:p>
    <w:p w14:paraId="21D85D2F" w14:textId="77777777" w:rsidR="007C6ABE" w:rsidRPr="007C6ABE" w:rsidRDefault="007C6ABE" w:rsidP="007C6ABE">
      <w:pPr>
        <w:rPr>
          <w:rFonts w:ascii="Gill Sans MT" w:hAnsi="Gill Sans MT"/>
        </w:rPr>
      </w:pPr>
      <w:r w:rsidRPr="007C6ABE">
        <w:rPr>
          <w:rFonts w:ascii="Gill Sans MT" w:hAnsi="Gill Sans MT"/>
        </w:rPr>
        <w:t>· Families from different cultural and religious backgrounds</w:t>
      </w:r>
    </w:p>
    <w:p w14:paraId="047B9856" w14:textId="77777777" w:rsidR="007C6ABE" w:rsidRPr="007C6ABE" w:rsidRDefault="007C6ABE" w:rsidP="007C6ABE">
      <w:pPr>
        <w:rPr>
          <w:rFonts w:ascii="Gill Sans MT" w:hAnsi="Gill Sans MT"/>
        </w:rPr>
      </w:pPr>
      <w:r w:rsidRPr="007C6ABE">
        <w:rPr>
          <w:rFonts w:ascii="Gill Sans MT" w:hAnsi="Gill Sans MT"/>
        </w:rPr>
        <w:t>We ensure that no child is stigmatised based on their home circumstances and that all family structures are represented positively in our teaching. When discussing families, we emphasise that the key characteristic of families is that they provide love, care, stability and security for children, not a particular structure.</w:t>
      </w:r>
    </w:p>
    <w:p w14:paraId="148FE0EE" w14:textId="77777777" w:rsidR="007C6ABE" w:rsidRPr="007C6ABE" w:rsidRDefault="007C6ABE" w:rsidP="007C6ABE">
      <w:pPr>
        <w:rPr>
          <w:rFonts w:ascii="Gill Sans MT" w:hAnsi="Gill Sans MT"/>
          <w:b/>
          <w:bCs/>
          <w:i/>
          <w:iCs/>
        </w:rPr>
      </w:pPr>
      <w:r w:rsidRPr="007C6ABE">
        <w:rPr>
          <w:rFonts w:ascii="Gill Sans MT" w:hAnsi="Gill Sans MT"/>
          <w:b/>
          <w:bCs/>
          <w:i/>
          <w:iCs/>
        </w:rPr>
        <w:t>Including LGBT Content</w:t>
      </w:r>
    </w:p>
    <w:p w14:paraId="6EB4BB16" w14:textId="77777777" w:rsidR="007C6ABE" w:rsidRPr="007C6ABE" w:rsidRDefault="007C6ABE" w:rsidP="007C6ABE">
      <w:pPr>
        <w:rPr>
          <w:rFonts w:ascii="Gill Sans MT" w:hAnsi="Gill Sans MT"/>
        </w:rPr>
      </w:pPr>
      <w:r w:rsidRPr="007C6ABE">
        <w:rPr>
          <w:rFonts w:ascii="Gill Sans MT" w:hAnsi="Gill Sans MT"/>
        </w:rPr>
        <w:t>Throughout PSHE education, children learn that all people deserve to be treated with respect and kindness, regardless of difference. This is a fundamental principle that runs through all our teaching.</w:t>
      </w:r>
    </w:p>
    <w:p w14:paraId="267A36C7" w14:textId="77777777" w:rsidR="007C6ABE" w:rsidRPr="007C6ABE" w:rsidRDefault="007C6ABE" w:rsidP="007C6ABE">
      <w:pPr>
        <w:rPr>
          <w:rFonts w:ascii="Gill Sans MT" w:hAnsi="Gill Sans MT"/>
        </w:rPr>
      </w:pPr>
      <w:r w:rsidRPr="007C6ABE">
        <w:rPr>
          <w:rFonts w:ascii="Gill Sans MT" w:hAnsi="Gill Sans MT"/>
        </w:rPr>
        <w:t>In teaching about families and relationships, we include same-sex parents alongside other family structures, presented naturally as one of the many different types of families that children may have or encounter. This content is integrated throughout the curriculum rather than taught as a standalone topic, ensuring that diverse families are visible and valued within our school community.</w:t>
      </w:r>
    </w:p>
    <w:p w14:paraId="39942678" w14:textId="77777777" w:rsidR="007C6ABE" w:rsidRPr="007C6ABE" w:rsidRDefault="007C6ABE" w:rsidP="007C6ABE">
      <w:pPr>
        <w:rPr>
          <w:rFonts w:ascii="Gill Sans MT" w:hAnsi="Gill Sans MT"/>
        </w:rPr>
      </w:pPr>
      <w:r w:rsidRPr="007C6ABE">
        <w:rPr>
          <w:rFonts w:ascii="Gill Sans MT" w:hAnsi="Gill Sans MT"/>
        </w:rPr>
        <w:t>Children learn about treating others with kindness and respect, understanding that people have protection from discrimination and should be treated with dignity and respect, and that there are laws in place to protect people’s rights. Pupils learn how bullying or discriminatory behaviour is never acceptable and how to report this for themselves or others.</w:t>
      </w:r>
    </w:p>
    <w:p w14:paraId="03948996" w14:textId="77777777" w:rsidR="007C6ABE" w:rsidRPr="007C6ABE" w:rsidRDefault="007C6ABE" w:rsidP="007C6ABE">
      <w:pPr>
        <w:rPr>
          <w:rFonts w:ascii="Gill Sans MT" w:hAnsi="Gill Sans MT"/>
        </w:rPr>
      </w:pPr>
      <w:r w:rsidRPr="007C6ABE">
        <w:rPr>
          <w:rFonts w:ascii="Gill Sans MT" w:hAnsi="Gill Sans MT"/>
        </w:rPr>
        <w:t>Jigsaw PSHE 3-11 does not include content on gender questioning or transgender topics. Our focus at primary level is on teaching children to respect all people and to challenge stereotypes about what boys and girls can do, be, or achieve, without introducing complex concepts about gender identity.</w:t>
      </w:r>
    </w:p>
    <w:p w14:paraId="746EF79C" w14:textId="77777777" w:rsidR="007C6ABE" w:rsidRPr="007C6ABE" w:rsidRDefault="007C6ABE" w:rsidP="007C6ABE">
      <w:pPr>
        <w:rPr>
          <w:rFonts w:ascii="Gill Sans MT" w:hAnsi="Gill Sans MT"/>
        </w:rPr>
      </w:pPr>
      <w:r w:rsidRPr="007C6ABE">
        <w:rPr>
          <w:rFonts w:ascii="Gill Sans MT" w:hAnsi="Gill Sans MT"/>
        </w:rPr>
        <w:t>For detailed information about what Jigsaw PSHE 3-11 teaches about LGBT relationships, schools can access our supporting document 'Including and Valuing All Children: What does Jigsaw PSHE 3-11 teach about LGBT relationships?' which provides specific examples from lessons and addresses common questions.</w:t>
      </w:r>
    </w:p>
    <w:p w14:paraId="601E1DBF" w14:textId="77777777" w:rsidR="007C6ABE" w:rsidRPr="007C6ABE" w:rsidRDefault="007C6ABE" w:rsidP="007C6ABE">
      <w:pPr>
        <w:rPr>
          <w:rFonts w:ascii="Gill Sans MT" w:hAnsi="Gill Sans MT"/>
          <w:b/>
          <w:bCs/>
          <w:i/>
          <w:iCs/>
        </w:rPr>
      </w:pPr>
      <w:r w:rsidRPr="007C6ABE">
        <w:rPr>
          <w:rFonts w:ascii="Gill Sans MT" w:hAnsi="Gill Sans MT"/>
          <w:b/>
          <w:bCs/>
          <w:i/>
          <w:iCs/>
        </w:rPr>
        <w:t>Supporting Children with SEND</w:t>
      </w:r>
    </w:p>
    <w:p w14:paraId="7E680ECF" w14:textId="77777777" w:rsidR="007C6ABE" w:rsidRPr="007C6ABE" w:rsidRDefault="007C6ABE" w:rsidP="007C6ABE">
      <w:pPr>
        <w:rPr>
          <w:rFonts w:ascii="Gill Sans MT" w:hAnsi="Gill Sans MT"/>
        </w:rPr>
      </w:pPr>
      <w:r w:rsidRPr="007C6ABE">
        <w:rPr>
          <w:rFonts w:ascii="Gill Sans MT" w:hAnsi="Gill Sans MT"/>
        </w:rPr>
        <w:t>Children with special educational needs and/or disabilities receive appropriate, differentiated PSHE education that meets their needs. PSHE is particularly important for children with SEND, who may be more vulnerable to exploitation, abuse and bullying. Teachers adapt lessons to ensure content is accessible, using:</w:t>
      </w:r>
    </w:p>
    <w:p w14:paraId="790D2703" w14:textId="77777777" w:rsidR="007C6ABE" w:rsidRPr="007C6ABE" w:rsidRDefault="007C6ABE" w:rsidP="007C6ABE">
      <w:pPr>
        <w:rPr>
          <w:rFonts w:ascii="Gill Sans MT" w:hAnsi="Gill Sans MT"/>
        </w:rPr>
      </w:pPr>
      <w:r w:rsidRPr="007C6ABE">
        <w:rPr>
          <w:rFonts w:ascii="Gill Sans MT" w:hAnsi="Gill Sans MT"/>
        </w:rPr>
        <w:t>· Visual supports, simplified language, concrete examples</w:t>
      </w:r>
    </w:p>
    <w:p w14:paraId="089E9C33" w14:textId="77777777" w:rsidR="007C6ABE" w:rsidRPr="007C6ABE" w:rsidRDefault="007C6ABE" w:rsidP="007C6ABE">
      <w:pPr>
        <w:rPr>
          <w:rFonts w:ascii="Gill Sans MT" w:hAnsi="Gill Sans MT"/>
        </w:rPr>
      </w:pPr>
      <w:r w:rsidRPr="007C6ABE">
        <w:rPr>
          <w:rFonts w:ascii="Gill Sans MT" w:hAnsi="Gill Sans MT"/>
        </w:rPr>
        <w:lastRenderedPageBreak/>
        <w:t>· Additional pre-teaching or small group work where needed</w:t>
      </w:r>
    </w:p>
    <w:p w14:paraId="47DAF89D" w14:textId="77777777" w:rsidR="007C6ABE" w:rsidRPr="007C6ABE" w:rsidRDefault="007C6ABE" w:rsidP="007C6ABE">
      <w:pPr>
        <w:rPr>
          <w:rFonts w:ascii="Gill Sans MT" w:hAnsi="Gill Sans MT"/>
        </w:rPr>
      </w:pPr>
      <w:r w:rsidRPr="007C6ABE">
        <w:rPr>
          <w:rFonts w:ascii="Gill Sans MT" w:hAnsi="Gill Sans MT"/>
        </w:rPr>
        <w:t>· Multi-sensory approaches and practical activities</w:t>
      </w:r>
    </w:p>
    <w:p w14:paraId="36807FB2" w14:textId="77777777" w:rsidR="007C6ABE" w:rsidRPr="007C6ABE" w:rsidRDefault="007C6ABE" w:rsidP="007C6ABE">
      <w:pPr>
        <w:rPr>
          <w:rFonts w:ascii="Gill Sans MT" w:hAnsi="Gill Sans MT"/>
        </w:rPr>
      </w:pPr>
      <w:r w:rsidRPr="007C6ABE">
        <w:rPr>
          <w:rFonts w:ascii="Gill Sans MT" w:hAnsi="Gill Sans MT"/>
        </w:rPr>
        <w:t>· Extended time for processing and responding</w:t>
      </w:r>
    </w:p>
    <w:p w14:paraId="7AAF8F46" w14:textId="77777777" w:rsidR="007C6ABE" w:rsidRPr="007C6ABE" w:rsidRDefault="007C6ABE" w:rsidP="007C6ABE">
      <w:pPr>
        <w:rPr>
          <w:rFonts w:ascii="Gill Sans MT" w:hAnsi="Gill Sans MT"/>
        </w:rPr>
      </w:pPr>
      <w:r w:rsidRPr="007C6ABE">
        <w:rPr>
          <w:rFonts w:ascii="Gill Sans MT" w:hAnsi="Gill Sans MT"/>
        </w:rPr>
        <w:t>· Personalised social stories or resources where appropriate</w:t>
      </w:r>
    </w:p>
    <w:p w14:paraId="3C1878CD" w14:textId="77777777" w:rsidR="007C6ABE" w:rsidRPr="007C6ABE" w:rsidRDefault="007C6ABE" w:rsidP="007C6ABE">
      <w:pPr>
        <w:rPr>
          <w:rFonts w:ascii="Gill Sans MT" w:hAnsi="Gill Sans MT"/>
        </w:rPr>
      </w:pPr>
      <w:r w:rsidRPr="007C6ABE">
        <w:rPr>
          <w:rFonts w:ascii="Gill Sans MT" w:hAnsi="Gill Sans MT"/>
        </w:rPr>
        <w:t>For some children with SEND, certain PSHE content may need to be taught in different ways or at different times to ensure understanding and safety. The SENCO works closely with the PSHE lead and class teachers to ensure appropriate provision.</w:t>
      </w:r>
    </w:p>
    <w:p w14:paraId="11DF1A6E" w14:textId="77777777" w:rsidR="007C6ABE" w:rsidRPr="007C6ABE" w:rsidRDefault="007C6ABE" w:rsidP="007C6ABE">
      <w:pPr>
        <w:rPr>
          <w:rFonts w:ascii="Gill Sans MT" w:hAnsi="Gill Sans MT"/>
          <w:b/>
          <w:bCs/>
          <w:i/>
          <w:iCs/>
        </w:rPr>
      </w:pPr>
      <w:r w:rsidRPr="007C6ABE">
        <w:rPr>
          <w:rFonts w:ascii="Gill Sans MT" w:hAnsi="Gill Sans MT"/>
          <w:b/>
          <w:bCs/>
          <w:i/>
          <w:iCs/>
        </w:rPr>
        <w:t>Respecting Religion and Belief</w:t>
      </w:r>
    </w:p>
    <w:p w14:paraId="3705AC27" w14:textId="77777777" w:rsidR="007C6ABE" w:rsidRPr="007C6ABE" w:rsidRDefault="007C6ABE" w:rsidP="007C6ABE">
      <w:pPr>
        <w:rPr>
          <w:rFonts w:ascii="Gill Sans MT" w:hAnsi="Gill Sans MT"/>
        </w:rPr>
      </w:pPr>
      <w:r w:rsidRPr="007C6ABE">
        <w:rPr>
          <w:rFonts w:ascii="Gill Sans MT" w:hAnsi="Gill Sans MT"/>
        </w:rPr>
        <w:t>We respect the religious backgrounds and beliefs of all families in our school community. PSHE content is delivered in a factual, objective manner, presenting scientific and medical information accurately whilst being sensitive to diverse religious perspectives.</w:t>
      </w:r>
    </w:p>
    <w:p w14:paraId="6D55242C" w14:textId="6CF9630D" w:rsidR="007C6ABE" w:rsidRPr="007C6ABE" w:rsidRDefault="007C6ABE" w:rsidP="007C6ABE">
      <w:pPr>
        <w:rPr>
          <w:rFonts w:ascii="Gill Sans MT" w:hAnsi="Gill Sans MT"/>
        </w:rPr>
      </w:pPr>
      <w:r w:rsidRPr="007C6ABE">
        <w:rPr>
          <w:rFonts w:ascii="Gill Sans MT" w:hAnsi="Gill Sans MT"/>
        </w:rPr>
        <w:t xml:space="preserve">Where relevant, we may discuss different views held by religious communities on </w:t>
      </w:r>
      <w:proofErr w:type="gramStart"/>
      <w:r w:rsidRPr="007C6ABE">
        <w:rPr>
          <w:rFonts w:ascii="Gill Sans MT" w:hAnsi="Gill Sans MT"/>
        </w:rPr>
        <w:t>particular issues</w:t>
      </w:r>
      <w:proofErr w:type="gramEnd"/>
      <w:r w:rsidRPr="007C6ABE">
        <w:rPr>
          <w:rFonts w:ascii="Gill Sans MT" w:hAnsi="Gill Sans MT"/>
        </w:rPr>
        <w:t>, helping children to understand that people's beliefs inform their values and choices. This is done in a way that promotes respect for diversity of belief whilst being clear about the law and children's rights.</w:t>
      </w:r>
    </w:p>
    <w:p w14:paraId="7659AFC8" w14:textId="2D5AAD49" w:rsidR="007C6ABE" w:rsidRPr="007C6ABE" w:rsidRDefault="007C6ABE" w:rsidP="007C6ABE">
      <w:pPr>
        <w:rPr>
          <w:rFonts w:ascii="Gill Sans MT" w:hAnsi="Gill Sans MT"/>
        </w:rPr>
      </w:pPr>
      <w:r w:rsidRPr="007C6ABE">
        <w:rPr>
          <w:rFonts w:ascii="Gill Sans MT" w:hAnsi="Gill Sans MT"/>
        </w:rPr>
        <w:t xml:space="preserve">As a </w:t>
      </w:r>
      <w:r>
        <w:rPr>
          <w:rFonts w:ascii="Gill Sans MT" w:hAnsi="Gill Sans MT"/>
        </w:rPr>
        <w:t xml:space="preserve">Christian </w:t>
      </w:r>
      <w:r w:rsidRPr="007C6ABE">
        <w:rPr>
          <w:rFonts w:ascii="Gill Sans MT" w:hAnsi="Gill Sans MT"/>
        </w:rPr>
        <w:t xml:space="preserve">school, we ensure that PSHE content is consistent with the tenets of the </w:t>
      </w:r>
      <w:r>
        <w:rPr>
          <w:rFonts w:ascii="Gill Sans MT" w:hAnsi="Gill Sans MT"/>
        </w:rPr>
        <w:t xml:space="preserve">Christian </w:t>
      </w:r>
      <w:r w:rsidRPr="007C6ABE">
        <w:rPr>
          <w:rFonts w:ascii="Gill Sans MT" w:hAnsi="Gill Sans MT"/>
        </w:rPr>
        <w:t>faith</w:t>
      </w:r>
      <w:r>
        <w:rPr>
          <w:rFonts w:ascii="Gill Sans MT" w:hAnsi="Gill Sans MT"/>
        </w:rPr>
        <w:t xml:space="preserve"> and </w:t>
      </w:r>
      <w:r w:rsidRPr="007C6ABE">
        <w:rPr>
          <w:rFonts w:ascii="Gill Sans MT" w:hAnsi="Gill Sans MT"/>
        </w:rPr>
        <w:t>any guidance from our Diocese authority. We may explore faith teachings on topics within RSHE whilst ensuring all required content is covered.</w:t>
      </w:r>
    </w:p>
    <w:p w14:paraId="5997CC1D" w14:textId="77777777" w:rsidR="00636FB8" w:rsidRPr="007C6ABE" w:rsidRDefault="00636FB8" w:rsidP="00636FB8">
      <w:pPr>
        <w:rPr>
          <w:rFonts w:ascii="Gill Sans MT" w:hAnsi="Gill Sans MT"/>
          <w:sz w:val="24"/>
          <w:szCs w:val="24"/>
        </w:rPr>
      </w:pPr>
    </w:p>
    <w:p w14:paraId="34BB2340" w14:textId="77777777" w:rsidR="007C6ABE" w:rsidRPr="007C6ABE" w:rsidRDefault="007C6ABE" w:rsidP="007C6ABE">
      <w:pPr>
        <w:rPr>
          <w:rFonts w:ascii="Gill Sans MT" w:hAnsi="Gill Sans MT"/>
          <w:b/>
          <w:sz w:val="24"/>
          <w:szCs w:val="24"/>
        </w:rPr>
      </w:pPr>
      <w:r w:rsidRPr="007C6ABE">
        <w:rPr>
          <w:rFonts w:ascii="Gill Sans MT" w:hAnsi="Gill Sans MT"/>
          <w:b/>
          <w:sz w:val="24"/>
          <w:szCs w:val="24"/>
        </w:rPr>
        <w:t>8. Safeguarding and Support</w:t>
      </w:r>
    </w:p>
    <w:p w14:paraId="0A4419C8" w14:textId="77777777" w:rsidR="007C6ABE" w:rsidRPr="007C6ABE" w:rsidRDefault="007C6ABE" w:rsidP="007C6ABE">
      <w:pPr>
        <w:rPr>
          <w:rFonts w:ascii="Gill Sans MT" w:hAnsi="Gill Sans MT"/>
          <w:bCs/>
        </w:rPr>
      </w:pPr>
      <w:r w:rsidRPr="007C6ABE">
        <w:rPr>
          <w:rFonts w:ascii="Gill Sans MT" w:hAnsi="Gill Sans MT"/>
          <w:bCs/>
        </w:rPr>
        <w:t>PSHE education has a crucial role in our safeguarding provision, equipping children with the knowledge and skills to keep themselves safe and to seek help when needed.</w:t>
      </w:r>
    </w:p>
    <w:p w14:paraId="719DC4BA" w14:textId="77777777" w:rsidR="007C6ABE" w:rsidRPr="007C6ABE" w:rsidRDefault="007C6ABE" w:rsidP="007C6ABE">
      <w:pPr>
        <w:rPr>
          <w:rFonts w:ascii="Gill Sans MT" w:hAnsi="Gill Sans MT"/>
          <w:bCs/>
        </w:rPr>
      </w:pPr>
      <w:r w:rsidRPr="007C6ABE">
        <w:rPr>
          <w:rFonts w:ascii="Gill Sans MT" w:hAnsi="Gill Sans MT"/>
          <w:bCs/>
        </w:rPr>
        <w:t>Through PSHE, children learn to:</w:t>
      </w:r>
    </w:p>
    <w:p w14:paraId="4C9100D1" w14:textId="77777777" w:rsidR="007C6ABE" w:rsidRPr="007C6ABE" w:rsidRDefault="007C6ABE" w:rsidP="007C6ABE">
      <w:pPr>
        <w:rPr>
          <w:rFonts w:ascii="Gill Sans MT" w:hAnsi="Gill Sans MT"/>
          <w:bCs/>
        </w:rPr>
      </w:pPr>
      <w:r w:rsidRPr="007C6ABE">
        <w:rPr>
          <w:rFonts w:ascii="Gill Sans MT" w:hAnsi="Gill Sans MT"/>
          <w:bCs/>
        </w:rPr>
        <w:t>· Recognise when relationships or situations are unsafe</w:t>
      </w:r>
    </w:p>
    <w:p w14:paraId="71D92578" w14:textId="77777777" w:rsidR="007C6ABE" w:rsidRPr="007C6ABE" w:rsidRDefault="007C6ABE" w:rsidP="007C6ABE">
      <w:pPr>
        <w:rPr>
          <w:rFonts w:ascii="Gill Sans MT" w:hAnsi="Gill Sans MT"/>
          <w:bCs/>
        </w:rPr>
      </w:pPr>
      <w:r w:rsidRPr="007C6ABE">
        <w:rPr>
          <w:rFonts w:ascii="Gill Sans MT" w:hAnsi="Gill Sans MT"/>
          <w:bCs/>
        </w:rPr>
        <w:t>· Understand that abuse is never their fault</w:t>
      </w:r>
    </w:p>
    <w:p w14:paraId="327F5ABD" w14:textId="77777777" w:rsidR="007C6ABE" w:rsidRPr="007C6ABE" w:rsidRDefault="007C6ABE" w:rsidP="007C6ABE">
      <w:pPr>
        <w:rPr>
          <w:rFonts w:ascii="Gill Sans MT" w:hAnsi="Gill Sans MT"/>
          <w:bCs/>
        </w:rPr>
      </w:pPr>
      <w:r w:rsidRPr="007C6ABE">
        <w:rPr>
          <w:rFonts w:ascii="Gill Sans MT" w:hAnsi="Gill Sans MT"/>
          <w:bCs/>
        </w:rPr>
        <w:t>· Know a range of trusted adults they can talk to</w:t>
      </w:r>
    </w:p>
    <w:p w14:paraId="5AC8DF19" w14:textId="77777777" w:rsidR="007C6ABE" w:rsidRPr="007C6ABE" w:rsidRDefault="007C6ABE" w:rsidP="007C6ABE">
      <w:pPr>
        <w:rPr>
          <w:rFonts w:ascii="Gill Sans MT" w:hAnsi="Gill Sans MT"/>
          <w:bCs/>
        </w:rPr>
      </w:pPr>
      <w:r w:rsidRPr="007C6ABE">
        <w:rPr>
          <w:rFonts w:ascii="Gill Sans MT" w:hAnsi="Gill Sans MT"/>
          <w:bCs/>
        </w:rPr>
        <w:t>· Develop vocabulary to express concerns clearly</w:t>
      </w:r>
    </w:p>
    <w:p w14:paraId="6723A523" w14:textId="77777777" w:rsidR="007C6ABE" w:rsidRPr="007C6ABE" w:rsidRDefault="007C6ABE" w:rsidP="007C6ABE">
      <w:pPr>
        <w:rPr>
          <w:rFonts w:ascii="Gill Sans MT" w:hAnsi="Gill Sans MT"/>
          <w:bCs/>
        </w:rPr>
      </w:pPr>
      <w:r w:rsidRPr="007C6ABE">
        <w:rPr>
          <w:rFonts w:ascii="Gill Sans MT" w:hAnsi="Gill Sans MT"/>
          <w:bCs/>
        </w:rPr>
        <w:t>· Build confidence to keep asking for help until they are heard</w:t>
      </w:r>
    </w:p>
    <w:p w14:paraId="5D830E7F" w14:textId="77777777" w:rsidR="007C6ABE" w:rsidRPr="007C6ABE" w:rsidRDefault="007C6ABE" w:rsidP="007C6ABE">
      <w:pPr>
        <w:rPr>
          <w:rFonts w:ascii="Gill Sans MT" w:hAnsi="Gill Sans MT"/>
          <w:bCs/>
        </w:rPr>
      </w:pPr>
      <w:r w:rsidRPr="007C6ABE">
        <w:rPr>
          <w:rFonts w:ascii="Gill Sans MT" w:hAnsi="Gill Sans MT"/>
          <w:bCs/>
        </w:rPr>
        <w:t>· Understand their rights over their own bodies and personal information</w:t>
      </w:r>
    </w:p>
    <w:p w14:paraId="07D015BA" w14:textId="77777777" w:rsidR="007C6ABE" w:rsidRPr="007C6ABE" w:rsidRDefault="007C6ABE" w:rsidP="007C6ABE">
      <w:pPr>
        <w:rPr>
          <w:rFonts w:ascii="Gill Sans MT" w:hAnsi="Gill Sans MT"/>
          <w:bCs/>
        </w:rPr>
      </w:pPr>
      <w:r w:rsidRPr="007C6ABE">
        <w:rPr>
          <w:rFonts w:ascii="Gill Sans MT" w:hAnsi="Gill Sans MT"/>
          <w:bCs/>
        </w:rPr>
        <w:t>· Recognise emotional, physical and sexual abuse</w:t>
      </w:r>
    </w:p>
    <w:p w14:paraId="54DE3026" w14:textId="77777777" w:rsidR="007C6ABE" w:rsidRPr="007C6ABE" w:rsidRDefault="007C6ABE" w:rsidP="007C6ABE">
      <w:pPr>
        <w:rPr>
          <w:rFonts w:ascii="Gill Sans MT" w:hAnsi="Gill Sans MT"/>
          <w:bCs/>
        </w:rPr>
      </w:pPr>
      <w:r w:rsidRPr="007C6ABE">
        <w:rPr>
          <w:rFonts w:ascii="Gill Sans MT" w:hAnsi="Gill Sans MT"/>
          <w:bCs/>
        </w:rPr>
        <w:t>· Identify risks online and in the physical world</w:t>
      </w:r>
    </w:p>
    <w:p w14:paraId="6AEA08C1" w14:textId="77777777" w:rsidR="007C6ABE" w:rsidRPr="007C6ABE" w:rsidRDefault="007C6ABE" w:rsidP="007C6ABE">
      <w:pPr>
        <w:rPr>
          <w:rFonts w:ascii="Gill Sans MT" w:hAnsi="Gill Sans MT"/>
          <w:bCs/>
        </w:rPr>
      </w:pPr>
      <w:r w:rsidRPr="007C6ABE">
        <w:rPr>
          <w:rFonts w:ascii="Gill Sans MT" w:hAnsi="Gill Sans MT"/>
          <w:bCs/>
        </w:rPr>
        <w:t>· Develop resilience and strategies for managing difficult situations</w:t>
      </w:r>
    </w:p>
    <w:p w14:paraId="2F5EC3FC" w14:textId="77777777" w:rsidR="007C6ABE" w:rsidRPr="007C6ABE" w:rsidRDefault="007C6ABE" w:rsidP="007C6ABE">
      <w:pPr>
        <w:rPr>
          <w:rFonts w:ascii="Gill Sans MT" w:hAnsi="Gill Sans MT"/>
          <w:b/>
          <w:i/>
          <w:iCs/>
        </w:rPr>
      </w:pPr>
      <w:r w:rsidRPr="007C6ABE">
        <w:rPr>
          <w:rFonts w:ascii="Gill Sans MT" w:hAnsi="Gill Sans MT"/>
          <w:b/>
          <w:i/>
          <w:iCs/>
        </w:rPr>
        <w:t>Managing Disclosures and Concerns</w:t>
      </w:r>
    </w:p>
    <w:p w14:paraId="6191555D" w14:textId="77777777" w:rsidR="007C6ABE" w:rsidRPr="007C6ABE" w:rsidRDefault="007C6ABE" w:rsidP="007C6ABE">
      <w:pPr>
        <w:rPr>
          <w:rFonts w:ascii="Gill Sans MT" w:hAnsi="Gill Sans MT"/>
          <w:bCs/>
        </w:rPr>
      </w:pPr>
      <w:r w:rsidRPr="007C6ABE">
        <w:rPr>
          <w:rFonts w:ascii="Gill Sans MT" w:hAnsi="Gill Sans MT"/>
          <w:bCs/>
        </w:rPr>
        <w:t>PSHE lessons, particularly those addressing sensitive topics, may lead to disclosures from children. All staff are trained to:</w:t>
      </w:r>
    </w:p>
    <w:p w14:paraId="1F84C12E" w14:textId="77777777" w:rsidR="007C6ABE" w:rsidRPr="007C6ABE" w:rsidRDefault="007C6ABE" w:rsidP="007C6ABE">
      <w:pPr>
        <w:rPr>
          <w:rFonts w:ascii="Gill Sans MT" w:hAnsi="Gill Sans MT"/>
          <w:bCs/>
        </w:rPr>
      </w:pPr>
      <w:r w:rsidRPr="007C6ABE">
        <w:rPr>
          <w:rFonts w:ascii="Gill Sans MT" w:hAnsi="Gill Sans MT"/>
          <w:bCs/>
        </w:rPr>
        <w:t>· Respond calmly and supportively to disclosures</w:t>
      </w:r>
    </w:p>
    <w:p w14:paraId="42F3C6DF" w14:textId="77777777" w:rsidR="007C6ABE" w:rsidRPr="007C6ABE" w:rsidRDefault="007C6ABE" w:rsidP="007C6ABE">
      <w:pPr>
        <w:rPr>
          <w:rFonts w:ascii="Gill Sans MT" w:hAnsi="Gill Sans MT"/>
          <w:bCs/>
        </w:rPr>
      </w:pPr>
      <w:r w:rsidRPr="007C6ABE">
        <w:rPr>
          <w:rFonts w:ascii="Gill Sans MT" w:hAnsi="Gill Sans MT"/>
          <w:bCs/>
        </w:rPr>
        <w:lastRenderedPageBreak/>
        <w:t>· Never promise confidentiality (explaining that some concerns must be shared to keep children safe)</w:t>
      </w:r>
    </w:p>
    <w:p w14:paraId="1D212597" w14:textId="77777777" w:rsidR="007C6ABE" w:rsidRPr="007C6ABE" w:rsidRDefault="007C6ABE" w:rsidP="007C6ABE">
      <w:pPr>
        <w:rPr>
          <w:rFonts w:ascii="Gill Sans MT" w:hAnsi="Gill Sans MT"/>
          <w:bCs/>
        </w:rPr>
      </w:pPr>
      <w:r w:rsidRPr="007C6ABE">
        <w:rPr>
          <w:rFonts w:ascii="Gill Sans MT" w:hAnsi="Gill Sans MT"/>
          <w:bCs/>
        </w:rPr>
        <w:t>· Listen carefully without asking leading questions</w:t>
      </w:r>
    </w:p>
    <w:p w14:paraId="1BABDDC3" w14:textId="77777777" w:rsidR="007C6ABE" w:rsidRPr="007C6ABE" w:rsidRDefault="007C6ABE" w:rsidP="007C6ABE">
      <w:pPr>
        <w:rPr>
          <w:rFonts w:ascii="Gill Sans MT" w:hAnsi="Gill Sans MT"/>
          <w:bCs/>
        </w:rPr>
      </w:pPr>
      <w:r w:rsidRPr="007C6ABE">
        <w:rPr>
          <w:rFonts w:ascii="Gill Sans MT" w:hAnsi="Gill Sans MT"/>
          <w:bCs/>
        </w:rPr>
        <w:t>· Record concerns accurately and immediately</w:t>
      </w:r>
    </w:p>
    <w:p w14:paraId="2B673564" w14:textId="77777777" w:rsidR="007C6ABE" w:rsidRPr="007C6ABE" w:rsidRDefault="007C6ABE" w:rsidP="007C6ABE">
      <w:pPr>
        <w:rPr>
          <w:rFonts w:ascii="Gill Sans MT" w:hAnsi="Gill Sans MT"/>
          <w:bCs/>
        </w:rPr>
      </w:pPr>
      <w:r w:rsidRPr="007C6ABE">
        <w:rPr>
          <w:rFonts w:ascii="Gill Sans MT" w:hAnsi="Gill Sans MT"/>
          <w:bCs/>
        </w:rPr>
        <w:t>· Report all concerns to the Designated Safeguarding Lead without delay</w:t>
      </w:r>
    </w:p>
    <w:p w14:paraId="317815F8" w14:textId="77777777" w:rsidR="007C6ABE" w:rsidRPr="007C6ABE" w:rsidRDefault="007C6ABE" w:rsidP="007C6ABE">
      <w:pPr>
        <w:rPr>
          <w:rFonts w:ascii="Gill Sans MT" w:hAnsi="Gill Sans MT"/>
          <w:bCs/>
        </w:rPr>
      </w:pPr>
      <w:r w:rsidRPr="007C6ABE">
        <w:rPr>
          <w:rFonts w:ascii="Gill Sans MT" w:hAnsi="Gill Sans MT"/>
          <w:bCs/>
        </w:rPr>
        <w:t>Children are informed via the Jigsaw Charter at the start of PSHE lessons how confidentiality works - that personal information shared by others during discussions will be treated with respect and care, but if a teacher is worried about a child's safety, they will need to share information with people who can help.</w:t>
      </w:r>
    </w:p>
    <w:p w14:paraId="66EFA05C" w14:textId="77777777" w:rsidR="007C6ABE" w:rsidRPr="007C6ABE" w:rsidRDefault="007C6ABE" w:rsidP="007C6ABE">
      <w:pPr>
        <w:rPr>
          <w:rFonts w:ascii="Gill Sans MT" w:hAnsi="Gill Sans MT"/>
          <w:bCs/>
        </w:rPr>
      </w:pPr>
      <w:r w:rsidRPr="007C6ABE">
        <w:rPr>
          <w:rFonts w:ascii="Gill Sans MT" w:hAnsi="Gill Sans MT"/>
          <w:bCs/>
        </w:rPr>
        <w:t>All staff delivering PSHE education are familiar with our safeguarding and child protection policy and procedures. Where external visitors contribute to PSHE delivery, they are briefed on safeguarding procedures before working with children.</w:t>
      </w:r>
    </w:p>
    <w:p w14:paraId="11E7DE63" w14:textId="77777777" w:rsidR="007C6ABE" w:rsidRPr="007C6ABE" w:rsidRDefault="007C6ABE" w:rsidP="007C6ABE">
      <w:pPr>
        <w:rPr>
          <w:rFonts w:ascii="Gill Sans MT" w:hAnsi="Gill Sans MT"/>
          <w:b/>
          <w:i/>
          <w:iCs/>
        </w:rPr>
      </w:pPr>
      <w:r w:rsidRPr="007C6ABE">
        <w:rPr>
          <w:rFonts w:ascii="Gill Sans MT" w:hAnsi="Gill Sans MT"/>
          <w:b/>
          <w:i/>
          <w:iCs/>
        </w:rPr>
        <w:t>Signposting to Support</w:t>
      </w:r>
    </w:p>
    <w:p w14:paraId="074B4433" w14:textId="77777777" w:rsidR="007C6ABE" w:rsidRPr="007C6ABE" w:rsidRDefault="007C6ABE" w:rsidP="007C6ABE">
      <w:pPr>
        <w:rPr>
          <w:rFonts w:ascii="Gill Sans MT" w:hAnsi="Gill Sans MT"/>
          <w:bCs/>
        </w:rPr>
      </w:pPr>
      <w:r w:rsidRPr="007C6ABE">
        <w:rPr>
          <w:rFonts w:ascii="Gill Sans MT" w:hAnsi="Gill Sans MT"/>
          <w:bCs/>
        </w:rPr>
        <w:t>We actively encourage children to talk with their families about their worries and concerns, recognising that parents and carers are often the first and most important source of support. At the same time, we understand that for a small number of children, there may be times when they want or need to seek support from other trusted adults, and we ensure children know how to do this when needed.</w:t>
      </w:r>
    </w:p>
    <w:p w14:paraId="6D840FE6" w14:textId="77777777" w:rsidR="007C6ABE" w:rsidRPr="007C6ABE" w:rsidRDefault="007C6ABE" w:rsidP="007C6ABE">
      <w:pPr>
        <w:rPr>
          <w:rFonts w:ascii="Gill Sans MT" w:hAnsi="Gill Sans MT"/>
          <w:bCs/>
        </w:rPr>
      </w:pPr>
      <w:r w:rsidRPr="007C6ABE">
        <w:rPr>
          <w:rFonts w:ascii="Gill Sans MT" w:hAnsi="Gill Sans MT"/>
          <w:bCs/>
        </w:rPr>
        <w:t>Within PSHE lessons and through displays, assemblies and other communications, children are regularly informed about sources of support both within school and externally:</w:t>
      </w:r>
    </w:p>
    <w:p w14:paraId="7E62CD4F" w14:textId="77777777" w:rsidR="007C6ABE" w:rsidRPr="007C6ABE" w:rsidRDefault="007C6ABE" w:rsidP="007C6ABE">
      <w:pPr>
        <w:rPr>
          <w:rFonts w:ascii="Gill Sans MT" w:hAnsi="Gill Sans MT"/>
          <w:bCs/>
        </w:rPr>
      </w:pPr>
      <w:r w:rsidRPr="007C6ABE">
        <w:rPr>
          <w:rFonts w:ascii="Gill Sans MT" w:hAnsi="Gill Sans MT"/>
          <w:bCs/>
        </w:rPr>
        <w:t>· Named trusted adults within school</w:t>
      </w:r>
    </w:p>
    <w:p w14:paraId="2F6B3920" w14:textId="77777777" w:rsidR="007C6ABE" w:rsidRPr="007C6ABE" w:rsidRDefault="007C6ABE" w:rsidP="007C6ABE">
      <w:pPr>
        <w:rPr>
          <w:rFonts w:ascii="Gill Sans MT" w:hAnsi="Gill Sans MT"/>
          <w:bCs/>
        </w:rPr>
      </w:pPr>
      <w:r w:rsidRPr="007C6ABE">
        <w:rPr>
          <w:rFonts w:ascii="Gill Sans MT" w:hAnsi="Gill Sans MT"/>
          <w:bCs/>
        </w:rPr>
        <w:t>· How to access pastoral support</w:t>
      </w:r>
    </w:p>
    <w:p w14:paraId="3F7B49FB" w14:textId="77777777" w:rsidR="007C6ABE" w:rsidRPr="007C6ABE" w:rsidRDefault="007C6ABE" w:rsidP="007C6ABE">
      <w:pPr>
        <w:rPr>
          <w:rFonts w:ascii="Gill Sans MT" w:hAnsi="Gill Sans MT"/>
          <w:bCs/>
        </w:rPr>
      </w:pPr>
      <w:r w:rsidRPr="007C6ABE">
        <w:rPr>
          <w:rFonts w:ascii="Gill Sans MT" w:hAnsi="Gill Sans MT"/>
          <w:bCs/>
        </w:rPr>
        <w:t>· External helplines relevant to their age (e.g., Childline)</w:t>
      </w:r>
    </w:p>
    <w:p w14:paraId="77D1F55A" w14:textId="77777777" w:rsidR="007C6ABE" w:rsidRPr="007C6ABE" w:rsidRDefault="007C6ABE" w:rsidP="007C6ABE">
      <w:pPr>
        <w:rPr>
          <w:rFonts w:ascii="Gill Sans MT" w:hAnsi="Gill Sans MT"/>
          <w:bCs/>
        </w:rPr>
      </w:pPr>
      <w:r w:rsidRPr="007C6ABE">
        <w:rPr>
          <w:rFonts w:ascii="Gill Sans MT" w:hAnsi="Gill Sans MT"/>
          <w:bCs/>
        </w:rPr>
        <w:t>· Emergency services and how to access them</w:t>
      </w:r>
    </w:p>
    <w:p w14:paraId="4CBE6F5C" w14:textId="77777777" w:rsidR="007C6ABE" w:rsidRPr="007C6ABE" w:rsidRDefault="007C6ABE" w:rsidP="007C6ABE">
      <w:pPr>
        <w:rPr>
          <w:rFonts w:ascii="Gill Sans MT" w:hAnsi="Gill Sans MT"/>
          <w:bCs/>
        </w:rPr>
      </w:pPr>
      <w:r w:rsidRPr="007C6ABE">
        <w:rPr>
          <w:rFonts w:ascii="Gill Sans MT" w:hAnsi="Gill Sans MT"/>
          <w:bCs/>
        </w:rPr>
        <w:t>It is positive and healthy for all children to have a range of trusted adults they can turn to for support - within their family, at school, and in the wider community. Our PSHE curriculum emphasises that seeking help is a sign of strength, not weakness, and that support is always available.</w:t>
      </w:r>
    </w:p>
    <w:p w14:paraId="40C30B64" w14:textId="77777777" w:rsidR="007C6ABE" w:rsidRPr="007C6ABE" w:rsidRDefault="007C6ABE" w:rsidP="007C6ABE">
      <w:pPr>
        <w:rPr>
          <w:rFonts w:ascii="Gill Sans MT" w:hAnsi="Gill Sans MT"/>
          <w:b/>
          <w:sz w:val="24"/>
          <w:szCs w:val="24"/>
        </w:rPr>
      </w:pPr>
      <w:r w:rsidRPr="007C6ABE">
        <w:rPr>
          <w:rFonts w:ascii="Gill Sans MT" w:hAnsi="Gill Sans MT"/>
          <w:b/>
          <w:sz w:val="24"/>
          <w:szCs w:val="24"/>
        </w:rPr>
        <w:t>9. Working in Partnership with Parents and Carers</w:t>
      </w:r>
    </w:p>
    <w:p w14:paraId="1598D58B" w14:textId="77777777" w:rsidR="007C6ABE" w:rsidRPr="007C6ABE" w:rsidRDefault="007C6ABE" w:rsidP="007C6ABE">
      <w:pPr>
        <w:rPr>
          <w:rFonts w:ascii="Gill Sans MT" w:hAnsi="Gill Sans MT"/>
          <w:bCs/>
        </w:rPr>
      </w:pPr>
      <w:r w:rsidRPr="007C6ABE">
        <w:rPr>
          <w:rFonts w:ascii="Gill Sans MT" w:hAnsi="Gill Sans MT"/>
          <w:bCs/>
        </w:rPr>
        <w:t>We recognise that parents and carers are children's first and most important educators, particularly regarding relationships and health. Effective PSHE education works in partnership with families, supporting parents to continue conversations started in school and keeping them informed about what their children are learning.</w:t>
      </w:r>
    </w:p>
    <w:p w14:paraId="234503A6" w14:textId="77777777" w:rsidR="007C6ABE" w:rsidRPr="007C6ABE" w:rsidRDefault="007C6ABE" w:rsidP="007C6ABE">
      <w:pPr>
        <w:rPr>
          <w:rFonts w:ascii="Gill Sans MT" w:hAnsi="Gill Sans MT"/>
          <w:bCs/>
        </w:rPr>
      </w:pPr>
      <w:r w:rsidRPr="007C6ABE">
        <w:rPr>
          <w:rFonts w:ascii="Gill Sans MT" w:hAnsi="Gill Sans MT"/>
          <w:bCs/>
        </w:rPr>
        <w:t>Consultation and Communication</w:t>
      </w:r>
    </w:p>
    <w:p w14:paraId="29A9BC17" w14:textId="77777777" w:rsidR="007C6ABE" w:rsidRPr="007C6ABE" w:rsidRDefault="007C6ABE" w:rsidP="007C6ABE">
      <w:pPr>
        <w:rPr>
          <w:rFonts w:ascii="Gill Sans MT" w:hAnsi="Gill Sans MT"/>
          <w:bCs/>
        </w:rPr>
      </w:pPr>
      <w:r w:rsidRPr="007C6ABE">
        <w:rPr>
          <w:rFonts w:ascii="Gill Sans MT" w:hAnsi="Gill Sans MT"/>
          <w:bCs/>
        </w:rPr>
        <w:t>We engage with parents and carers throughout the year and when developing and reviewing our PSHE policy, seeking their views on content, approach and resources. This includes:</w:t>
      </w:r>
    </w:p>
    <w:p w14:paraId="6FA18E74" w14:textId="77777777" w:rsidR="007C6ABE" w:rsidRPr="007C6ABE" w:rsidRDefault="007C6ABE" w:rsidP="007C6ABE">
      <w:pPr>
        <w:rPr>
          <w:rFonts w:ascii="Gill Sans MT" w:hAnsi="Gill Sans MT"/>
          <w:bCs/>
        </w:rPr>
      </w:pPr>
      <w:r w:rsidRPr="007C6ABE">
        <w:rPr>
          <w:rFonts w:ascii="Gill Sans MT" w:hAnsi="Gill Sans MT"/>
          <w:bCs/>
        </w:rPr>
        <w:t>· Gathering parent views through ongoing communication and opportunities to share feedback</w:t>
      </w:r>
    </w:p>
    <w:p w14:paraId="23E2D8A6" w14:textId="77777777" w:rsidR="007C6ABE" w:rsidRPr="007C6ABE" w:rsidRDefault="007C6ABE" w:rsidP="007C6ABE">
      <w:pPr>
        <w:rPr>
          <w:rFonts w:ascii="Gill Sans MT" w:hAnsi="Gill Sans MT"/>
          <w:bCs/>
        </w:rPr>
      </w:pPr>
      <w:r w:rsidRPr="007C6ABE">
        <w:rPr>
          <w:rFonts w:ascii="Gill Sans MT" w:hAnsi="Gill Sans MT"/>
          <w:bCs/>
        </w:rPr>
        <w:t>· Opportunities to view teaching materials</w:t>
      </w:r>
    </w:p>
    <w:p w14:paraId="509E3058" w14:textId="77777777" w:rsidR="007C6ABE" w:rsidRPr="007C6ABE" w:rsidRDefault="007C6ABE" w:rsidP="007C6ABE">
      <w:pPr>
        <w:rPr>
          <w:rFonts w:ascii="Gill Sans MT" w:hAnsi="Gill Sans MT"/>
          <w:bCs/>
        </w:rPr>
      </w:pPr>
      <w:r w:rsidRPr="007C6ABE">
        <w:rPr>
          <w:rFonts w:ascii="Gill Sans MT" w:hAnsi="Gill Sans MT"/>
          <w:bCs/>
        </w:rPr>
        <w:t>· Parent information sessions to explain curriculum content and answer questions</w:t>
      </w:r>
    </w:p>
    <w:p w14:paraId="5FB18A37" w14:textId="77777777" w:rsidR="007C6ABE" w:rsidRDefault="007C6ABE" w:rsidP="007C6ABE">
      <w:pPr>
        <w:rPr>
          <w:rFonts w:ascii="Gill Sans MT" w:hAnsi="Gill Sans MT"/>
          <w:bCs/>
        </w:rPr>
      </w:pPr>
      <w:r w:rsidRPr="007C6ABE">
        <w:rPr>
          <w:rFonts w:ascii="Gill Sans MT" w:hAnsi="Gill Sans MT"/>
          <w:bCs/>
        </w:rPr>
        <w:lastRenderedPageBreak/>
        <w:t>· Regular communication about PSHE curriculum through newsletters, class communications and our website</w:t>
      </w:r>
    </w:p>
    <w:p w14:paraId="0B239850" w14:textId="77777777" w:rsidR="007C6ABE" w:rsidRPr="007C6ABE" w:rsidRDefault="007C6ABE" w:rsidP="007C6ABE">
      <w:pPr>
        <w:rPr>
          <w:rFonts w:ascii="Gill Sans MT" w:hAnsi="Gill Sans MT"/>
          <w:bCs/>
          <w:i/>
          <w:iCs/>
        </w:rPr>
      </w:pPr>
      <w:r w:rsidRPr="007C6ABE">
        <w:rPr>
          <w:rFonts w:ascii="Gill Sans MT" w:hAnsi="Gill Sans MT"/>
          <w:bCs/>
          <w:i/>
          <w:iCs/>
        </w:rPr>
        <w:t>Responding to Concerns</w:t>
      </w:r>
    </w:p>
    <w:p w14:paraId="6F96E3F7" w14:textId="6079FCB3" w:rsidR="007C6ABE" w:rsidRPr="007C6ABE" w:rsidRDefault="007C6ABE" w:rsidP="007C6ABE">
      <w:pPr>
        <w:rPr>
          <w:rFonts w:ascii="Gill Sans MT" w:hAnsi="Gill Sans MT"/>
          <w:bCs/>
        </w:rPr>
      </w:pPr>
      <w:r w:rsidRPr="007C6ABE">
        <w:rPr>
          <w:rFonts w:ascii="Gill Sans MT" w:hAnsi="Gill Sans MT"/>
          <w:bCs/>
        </w:rPr>
        <w:t xml:space="preserve">We welcome parents' questions and concerns about PSHE education. Parents who have concerns should contact </w:t>
      </w:r>
      <w:r>
        <w:rPr>
          <w:rFonts w:ascii="Gill Sans MT" w:hAnsi="Gill Sans MT"/>
          <w:bCs/>
        </w:rPr>
        <w:t xml:space="preserve">the school’s office on </w:t>
      </w:r>
      <w:hyperlink r:id="rId10" w:history="1">
        <w:r w:rsidRPr="007C6ABE">
          <w:rPr>
            <w:rStyle w:val="Hyperlink"/>
            <w:rFonts w:ascii="Gill Sans MT" w:hAnsi="Gill Sans MT"/>
            <w:bCs/>
          </w:rPr>
          <w:t>01905 840366</w:t>
        </w:r>
      </w:hyperlink>
    </w:p>
    <w:p w14:paraId="0AB46FB2" w14:textId="77777777" w:rsidR="007C6ABE" w:rsidRDefault="007C6ABE" w:rsidP="007C6ABE">
      <w:pPr>
        <w:rPr>
          <w:rFonts w:ascii="Gill Sans MT" w:hAnsi="Gill Sans MT"/>
          <w:bCs/>
        </w:rPr>
      </w:pPr>
      <w:r w:rsidRPr="007C6ABE">
        <w:rPr>
          <w:rFonts w:ascii="Gill Sans MT" w:hAnsi="Gill Sans MT"/>
          <w:bCs/>
        </w:rPr>
        <w:t>We aim to address concerns through open, honest discussion, sharing curriculum materials, explaining the rationale for content, and demonstrating how teaching is age-appropriate and sensitively delivered. Where concerns relate to sex education, we will discuss the right of withdrawal and support parents to make informed decisions.</w:t>
      </w:r>
    </w:p>
    <w:p w14:paraId="7F654C60" w14:textId="77777777" w:rsidR="00E319E4" w:rsidRPr="00E319E4" w:rsidRDefault="00E319E4" w:rsidP="007C6ABE">
      <w:pPr>
        <w:rPr>
          <w:rFonts w:ascii="Gill Sans MT" w:hAnsi="Gill Sans MT"/>
          <w:b/>
          <w:sz w:val="24"/>
          <w:szCs w:val="24"/>
        </w:rPr>
      </w:pPr>
    </w:p>
    <w:p w14:paraId="0B9ED471" w14:textId="77777777" w:rsidR="00E319E4" w:rsidRPr="00E319E4" w:rsidRDefault="00E319E4" w:rsidP="00E319E4">
      <w:pPr>
        <w:rPr>
          <w:rFonts w:ascii="Gill Sans MT" w:hAnsi="Gill Sans MT"/>
          <w:b/>
          <w:sz w:val="24"/>
          <w:szCs w:val="24"/>
        </w:rPr>
      </w:pPr>
      <w:r w:rsidRPr="00E319E4">
        <w:rPr>
          <w:rFonts w:ascii="Gill Sans MT" w:hAnsi="Gill Sans MT"/>
          <w:b/>
          <w:sz w:val="24"/>
          <w:szCs w:val="24"/>
        </w:rPr>
        <w:t>10. Teacher Support and Professional Development</w:t>
      </w:r>
    </w:p>
    <w:p w14:paraId="6748AA59" w14:textId="77777777" w:rsidR="00E319E4" w:rsidRPr="00E319E4" w:rsidRDefault="00E319E4" w:rsidP="00E319E4">
      <w:pPr>
        <w:rPr>
          <w:rFonts w:ascii="Gill Sans MT" w:hAnsi="Gill Sans MT"/>
          <w:bCs/>
        </w:rPr>
      </w:pPr>
      <w:r w:rsidRPr="00E319E4">
        <w:rPr>
          <w:rFonts w:ascii="Gill Sans MT" w:hAnsi="Gill Sans MT"/>
          <w:bCs/>
        </w:rPr>
        <w:t>High-quality PSHE education requires confident, well-supported teachers who have the knowledge, skills and resources to deliver sensitive content effectively.</w:t>
      </w:r>
    </w:p>
    <w:p w14:paraId="69BBF41E" w14:textId="77777777" w:rsidR="00E319E4" w:rsidRPr="00E319E4" w:rsidRDefault="00E319E4" w:rsidP="00E319E4">
      <w:pPr>
        <w:rPr>
          <w:rFonts w:ascii="Gill Sans MT" w:hAnsi="Gill Sans MT"/>
          <w:b/>
          <w:i/>
          <w:iCs/>
        </w:rPr>
      </w:pPr>
      <w:r w:rsidRPr="00E319E4">
        <w:rPr>
          <w:rFonts w:ascii="Gill Sans MT" w:hAnsi="Gill Sans MT"/>
          <w:b/>
          <w:i/>
          <w:iCs/>
        </w:rPr>
        <w:t>Supporting Our Teachers</w:t>
      </w:r>
    </w:p>
    <w:p w14:paraId="6A91104B" w14:textId="77777777" w:rsidR="00E319E4" w:rsidRPr="00E319E4" w:rsidRDefault="00E319E4" w:rsidP="00E319E4">
      <w:pPr>
        <w:rPr>
          <w:rFonts w:ascii="Gill Sans MT" w:hAnsi="Gill Sans MT"/>
          <w:bCs/>
        </w:rPr>
      </w:pPr>
      <w:r w:rsidRPr="00E319E4">
        <w:rPr>
          <w:rFonts w:ascii="Gill Sans MT" w:hAnsi="Gill Sans MT"/>
          <w:bCs/>
        </w:rPr>
        <w:t>We support staff delivering PSHE through:</w:t>
      </w:r>
    </w:p>
    <w:p w14:paraId="5A2AEE94" w14:textId="77777777" w:rsidR="00E319E4" w:rsidRPr="00E319E4" w:rsidRDefault="00E319E4" w:rsidP="00E319E4">
      <w:pPr>
        <w:rPr>
          <w:rFonts w:ascii="Gill Sans MT" w:hAnsi="Gill Sans MT"/>
          <w:bCs/>
        </w:rPr>
      </w:pPr>
      <w:r w:rsidRPr="00E319E4">
        <w:rPr>
          <w:rFonts w:ascii="Gill Sans MT" w:hAnsi="Gill Sans MT"/>
          <w:bCs/>
        </w:rPr>
        <w:t>· Comprehensive resources - The Jigsaw programme provides detailed lesson plans, teaching resources, assessment materials and guidance, reducing planning burden and ensuring consistency across year groups.</w:t>
      </w:r>
    </w:p>
    <w:p w14:paraId="3C0F7BBB" w14:textId="77777777" w:rsidR="00E319E4" w:rsidRPr="00E319E4" w:rsidRDefault="00E319E4" w:rsidP="00E319E4">
      <w:pPr>
        <w:rPr>
          <w:rFonts w:ascii="Gill Sans MT" w:hAnsi="Gill Sans MT"/>
          <w:bCs/>
        </w:rPr>
      </w:pPr>
      <w:r w:rsidRPr="00E319E4">
        <w:rPr>
          <w:rFonts w:ascii="Gill Sans MT" w:hAnsi="Gill Sans MT"/>
          <w:bCs/>
        </w:rPr>
        <w:t>· Regular professional development - Staff receive training on:</w:t>
      </w:r>
    </w:p>
    <w:p w14:paraId="390A9837" w14:textId="77777777" w:rsidR="00E319E4" w:rsidRPr="00E319E4" w:rsidRDefault="00E319E4" w:rsidP="00E319E4">
      <w:pPr>
        <w:rPr>
          <w:rFonts w:ascii="Gill Sans MT" w:hAnsi="Gill Sans MT"/>
          <w:bCs/>
        </w:rPr>
      </w:pPr>
      <w:r w:rsidRPr="00E319E4">
        <w:rPr>
          <w:rFonts w:ascii="Gill Sans MT" w:hAnsi="Gill Sans MT"/>
          <w:bCs/>
        </w:rPr>
        <w:t>o Using the Jigsaw programme effectively</w:t>
      </w:r>
    </w:p>
    <w:p w14:paraId="667E434E" w14:textId="77777777" w:rsidR="00E319E4" w:rsidRPr="00E319E4" w:rsidRDefault="00E319E4" w:rsidP="00E319E4">
      <w:pPr>
        <w:rPr>
          <w:rFonts w:ascii="Gill Sans MT" w:hAnsi="Gill Sans MT"/>
          <w:bCs/>
        </w:rPr>
      </w:pPr>
      <w:r w:rsidRPr="00E319E4">
        <w:rPr>
          <w:rFonts w:ascii="Gill Sans MT" w:hAnsi="Gill Sans MT"/>
          <w:bCs/>
        </w:rPr>
        <w:t>o Teaching sensitive and controversial topics</w:t>
      </w:r>
    </w:p>
    <w:p w14:paraId="14E8F290" w14:textId="77777777" w:rsidR="00E319E4" w:rsidRPr="00E319E4" w:rsidRDefault="00E319E4" w:rsidP="00E319E4">
      <w:pPr>
        <w:rPr>
          <w:rFonts w:ascii="Gill Sans MT" w:hAnsi="Gill Sans MT"/>
          <w:bCs/>
        </w:rPr>
      </w:pPr>
      <w:r w:rsidRPr="00E319E4">
        <w:rPr>
          <w:rFonts w:ascii="Gill Sans MT" w:hAnsi="Gill Sans MT"/>
          <w:bCs/>
        </w:rPr>
        <w:t>o Managing difficult questions and discussions</w:t>
      </w:r>
    </w:p>
    <w:p w14:paraId="47AE2F04" w14:textId="77777777" w:rsidR="00E319E4" w:rsidRPr="00E319E4" w:rsidRDefault="00E319E4" w:rsidP="00E319E4">
      <w:pPr>
        <w:rPr>
          <w:rFonts w:ascii="Gill Sans MT" w:hAnsi="Gill Sans MT"/>
          <w:bCs/>
        </w:rPr>
      </w:pPr>
      <w:r w:rsidRPr="00E319E4">
        <w:rPr>
          <w:rFonts w:ascii="Gill Sans MT" w:hAnsi="Gill Sans MT"/>
          <w:bCs/>
        </w:rPr>
        <w:t>o Safeguarding and responding to disclosures</w:t>
      </w:r>
    </w:p>
    <w:p w14:paraId="004E88D8" w14:textId="77777777" w:rsidR="00E319E4" w:rsidRPr="00E319E4" w:rsidRDefault="00E319E4" w:rsidP="00E319E4">
      <w:pPr>
        <w:rPr>
          <w:rFonts w:ascii="Gill Sans MT" w:hAnsi="Gill Sans MT"/>
          <w:bCs/>
        </w:rPr>
      </w:pPr>
      <w:r w:rsidRPr="00E319E4">
        <w:rPr>
          <w:rFonts w:ascii="Gill Sans MT" w:hAnsi="Gill Sans MT"/>
          <w:bCs/>
        </w:rPr>
        <w:t>o Creating safe, inclusive classroom environments</w:t>
      </w:r>
    </w:p>
    <w:p w14:paraId="5FE47885" w14:textId="77777777" w:rsidR="00E319E4" w:rsidRPr="00E319E4" w:rsidRDefault="00E319E4" w:rsidP="00E319E4">
      <w:pPr>
        <w:rPr>
          <w:rFonts w:ascii="Gill Sans MT" w:hAnsi="Gill Sans MT"/>
          <w:bCs/>
        </w:rPr>
      </w:pPr>
      <w:r w:rsidRPr="00E319E4">
        <w:rPr>
          <w:rFonts w:ascii="Gill Sans MT" w:hAnsi="Gill Sans MT"/>
          <w:bCs/>
        </w:rPr>
        <w:t>o Current issues affecting children (e.g., online safety, mental health)</w:t>
      </w:r>
    </w:p>
    <w:p w14:paraId="5AF06D0B" w14:textId="77777777" w:rsidR="00E319E4" w:rsidRPr="00E319E4" w:rsidRDefault="00E319E4" w:rsidP="00E319E4">
      <w:pPr>
        <w:rPr>
          <w:rFonts w:ascii="Gill Sans MT" w:hAnsi="Gill Sans MT"/>
          <w:bCs/>
        </w:rPr>
      </w:pPr>
      <w:r w:rsidRPr="00E319E4">
        <w:rPr>
          <w:rFonts w:ascii="Gill Sans MT" w:hAnsi="Gill Sans MT"/>
          <w:bCs/>
        </w:rPr>
        <w:t>· Collaborative planning and review - to plan and share effective practice, discuss challenges, and support each other in delivering sensitive content.</w:t>
      </w:r>
    </w:p>
    <w:p w14:paraId="54942858" w14:textId="77777777" w:rsidR="00E319E4" w:rsidRPr="00E319E4" w:rsidRDefault="00E319E4" w:rsidP="00E319E4">
      <w:pPr>
        <w:rPr>
          <w:rFonts w:ascii="Gill Sans MT" w:hAnsi="Gill Sans MT"/>
          <w:bCs/>
        </w:rPr>
      </w:pPr>
      <w:r w:rsidRPr="00E319E4">
        <w:rPr>
          <w:rFonts w:ascii="Gill Sans MT" w:hAnsi="Gill Sans MT"/>
          <w:bCs/>
        </w:rPr>
        <w:t>· Senior leadership support - The PSHE lead and senior leadership team provide ongoing support, including observing lessons where helpful, advising on complex situations, and ensuring staff wellbeing.</w:t>
      </w:r>
    </w:p>
    <w:p w14:paraId="52DCA0A5" w14:textId="77777777" w:rsidR="00E319E4" w:rsidRPr="00E319E4" w:rsidRDefault="00E319E4" w:rsidP="00E319E4">
      <w:pPr>
        <w:rPr>
          <w:rFonts w:ascii="Gill Sans MT" w:hAnsi="Gill Sans MT"/>
          <w:bCs/>
        </w:rPr>
      </w:pPr>
      <w:r w:rsidRPr="00E319E4">
        <w:rPr>
          <w:rFonts w:ascii="Gill Sans MT" w:hAnsi="Gill Sans MT"/>
          <w:bCs/>
        </w:rPr>
        <w:t>· Access to specialist support - Where needed, we access support from external specialists including school nurses, PSHE advisors, mental health professionals and other local services to enhance staff knowledge and lesson delivery.</w:t>
      </w:r>
    </w:p>
    <w:p w14:paraId="750BAA43" w14:textId="77777777" w:rsidR="00E319E4" w:rsidRPr="00E319E4" w:rsidRDefault="00E319E4" w:rsidP="00E319E4">
      <w:pPr>
        <w:rPr>
          <w:rFonts w:ascii="Gill Sans MT" w:hAnsi="Gill Sans MT"/>
          <w:b/>
          <w:i/>
          <w:iCs/>
        </w:rPr>
      </w:pPr>
      <w:r w:rsidRPr="00E319E4">
        <w:rPr>
          <w:rFonts w:ascii="Gill Sans MT" w:hAnsi="Gill Sans MT"/>
          <w:b/>
          <w:i/>
          <w:iCs/>
        </w:rPr>
        <w:t>Creating Confident, Skilled Practitioners</w:t>
      </w:r>
    </w:p>
    <w:p w14:paraId="5B8FC1C0" w14:textId="77777777" w:rsidR="00E319E4" w:rsidRPr="00E319E4" w:rsidRDefault="00E319E4" w:rsidP="00E319E4">
      <w:pPr>
        <w:rPr>
          <w:rFonts w:ascii="Gill Sans MT" w:hAnsi="Gill Sans MT"/>
          <w:bCs/>
        </w:rPr>
      </w:pPr>
      <w:r w:rsidRPr="00E319E4">
        <w:rPr>
          <w:rFonts w:ascii="Gill Sans MT" w:hAnsi="Gill Sans MT"/>
          <w:bCs/>
        </w:rPr>
        <w:t xml:space="preserve">We recognise that teaching PSHE requires </w:t>
      </w:r>
      <w:proofErr w:type="gramStart"/>
      <w:r w:rsidRPr="00E319E4">
        <w:rPr>
          <w:rFonts w:ascii="Gill Sans MT" w:hAnsi="Gill Sans MT"/>
          <w:bCs/>
        </w:rPr>
        <w:t>particular skills</w:t>
      </w:r>
      <w:proofErr w:type="gramEnd"/>
      <w:r w:rsidRPr="00E319E4">
        <w:rPr>
          <w:rFonts w:ascii="Gill Sans MT" w:hAnsi="Gill Sans MT"/>
          <w:bCs/>
        </w:rPr>
        <w:t>:</w:t>
      </w:r>
    </w:p>
    <w:p w14:paraId="3508D4DE" w14:textId="77777777" w:rsidR="00E319E4" w:rsidRPr="00E319E4" w:rsidRDefault="00E319E4" w:rsidP="00E319E4">
      <w:pPr>
        <w:rPr>
          <w:rFonts w:ascii="Gill Sans MT" w:hAnsi="Gill Sans MT"/>
          <w:bCs/>
        </w:rPr>
      </w:pPr>
      <w:r w:rsidRPr="00E319E4">
        <w:rPr>
          <w:rFonts w:ascii="Gill Sans MT" w:hAnsi="Gill Sans MT"/>
          <w:bCs/>
        </w:rPr>
        <w:t>· Creating safe, non-judgemental spaces for discussion</w:t>
      </w:r>
    </w:p>
    <w:p w14:paraId="2EDB14A1" w14:textId="77777777" w:rsidR="00E319E4" w:rsidRPr="00E319E4" w:rsidRDefault="00E319E4" w:rsidP="00E319E4">
      <w:pPr>
        <w:rPr>
          <w:rFonts w:ascii="Gill Sans MT" w:hAnsi="Gill Sans MT"/>
          <w:bCs/>
        </w:rPr>
      </w:pPr>
      <w:r w:rsidRPr="00E319E4">
        <w:rPr>
          <w:rFonts w:ascii="Gill Sans MT" w:hAnsi="Gill Sans MT"/>
          <w:bCs/>
        </w:rPr>
        <w:t>· Using distancing techniques when discussing sensitive content</w:t>
      </w:r>
    </w:p>
    <w:p w14:paraId="25B31F02" w14:textId="77777777" w:rsidR="00E319E4" w:rsidRPr="00E319E4" w:rsidRDefault="00E319E4" w:rsidP="00E319E4">
      <w:pPr>
        <w:rPr>
          <w:rFonts w:ascii="Gill Sans MT" w:hAnsi="Gill Sans MT"/>
          <w:bCs/>
        </w:rPr>
      </w:pPr>
      <w:r w:rsidRPr="00E319E4">
        <w:rPr>
          <w:rFonts w:ascii="Gill Sans MT" w:hAnsi="Gill Sans MT"/>
          <w:bCs/>
        </w:rPr>
        <w:lastRenderedPageBreak/>
        <w:t>· Facilitating participative, interactive learning rather than delivering information</w:t>
      </w:r>
    </w:p>
    <w:p w14:paraId="63B9643E" w14:textId="77777777" w:rsidR="00E319E4" w:rsidRPr="00E319E4" w:rsidRDefault="00E319E4" w:rsidP="00E319E4">
      <w:pPr>
        <w:rPr>
          <w:rFonts w:ascii="Gill Sans MT" w:hAnsi="Gill Sans MT"/>
          <w:bCs/>
        </w:rPr>
      </w:pPr>
      <w:r w:rsidRPr="00E319E4">
        <w:rPr>
          <w:rFonts w:ascii="Gill Sans MT" w:hAnsi="Gill Sans MT"/>
          <w:bCs/>
        </w:rPr>
        <w:t>· Responding to unexpected questions or disclosures</w:t>
      </w:r>
    </w:p>
    <w:p w14:paraId="5A479A87" w14:textId="77777777" w:rsidR="00E319E4" w:rsidRPr="00E319E4" w:rsidRDefault="00E319E4" w:rsidP="00E319E4">
      <w:pPr>
        <w:rPr>
          <w:rFonts w:ascii="Gill Sans MT" w:hAnsi="Gill Sans MT"/>
          <w:bCs/>
        </w:rPr>
      </w:pPr>
      <w:r w:rsidRPr="00E319E4">
        <w:rPr>
          <w:rFonts w:ascii="Gill Sans MT" w:hAnsi="Gill Sans MT"/>
          <w:bCs/>
        </w:rPr>
        <w:t>· Managing the balance between planned content and responsive teaching</w:t>
      </w:r>
    </w:p>
    <w:p w14:paraId="08001E7D" w14:textId="77777777" w:rsidR="00E319E4" w:rsidRPr="00E319E4" w:rsidRDefault="00E319E4" w:rsidP="00E319E4">
      <w:pPr>
        <w:rPr>
          <w:rFonts w:ascii="Gill Sans MT" w:hAnsi="Gill Sans MT"/>
          <w:bCs/>
        </w:rPr>
      </w:pPr>
      <w:r w:rsidRPr="00E319E4">
        <w:rPr>
          <w:rFonts w:ascii="Gill Sans MT" w:hAnsi="Gill Sans MT"/>
          <w:bCs/>
        </w:rPr>
        <w:t>· Supporting children who may find topics triggering or upsetting</w:t>
      </w:r>
    </w:p>
    <w:p w14:paraId="079E550A" w14:textId="77777777" w:rsidR="00E319E4" w:rsidRDefault="00E319E4" w:rsidP="00E319E4">
      <w:pPr>
        <w:rPr>
          <w:rFonts w:ascii="Gill Sans MT" w:hAnsi="Gill Sans MT"/>
          <w:bCs/>
        </w:rPr>
      </w:pPr>
      <w:r w:rsidRPr="00E319E4">
        <w:rPr>
          <w:rFonts w:ascii="Gill Sans MT" w:hAnsi="Gill Sans MT"/>
          <w:bCs/>
        </w:rPr>
        <w:t>Ongoing professional development helps our staff to develop and refine these skills, ensuring that PSHE teaching is consistently effective across our school.</w:t>
      </w:r>
    </w:p>
    <w:p w14:paraId="140CBD7C" w14:textId="77777777" w:rsidR="00E319E4" w:rsidRPr="00E319E4" w:rsidRDefault="00E319E4" w:rsidP="00E319E4">
      <w:pPr>
        <w:rPr>
          <w:rFonts w:ascii="Gill Sans MT" w:hAnsi="Gill Sans MT"/>
          <w:bCs/>
        </w:rPr>
      </w:pPr>
    </w:p>
    <w:p w14:paraId="603119E0" w14:textId="77777777" w:rsidR="00E319E4" w:rsidRPr="00E319E4" w:rsidRDefault="00E319E4" w:rsidP="00E319E4">
      <w:pPr>
        <w:rPr>
          <w:rFonts w:ascii="Gill Sans MT" w:hAnsi="Gill Sans MT"/>
          <w:b/>
          <w:sz w:val="24"/>
          <w:szCs w:val="24"/>
        </w:rPr>
      </w:pPr>
      <w:r w:rsidRPr="00E319E4">
        <w:rPr>
          <w:rFonts w:ascii="Gill Sans MT" w:hAnsi="Gill Sans MT"/>
          <w:b/>
          <w:sz w:val="24"/>
          <w:szCs w:val="24"/>
        </w:rPr>
        <w:t>11. Assessment, Monitoring and Evaluation</w:t>
      </w:r>
    </w:p>
    <w:p w14:paraId="56BA9DE2" w14:textId="77777777" w:rsidR="00E319E4" w:rsidRPr="00E319E4" w:rsidRDefault="00E319E4" w:rsidP="00E319E4">
      <w:pPr>
        <w:rPr>
          <w:rFonts w:ascii="Gill Sans MT" w:hAnsi="Gill Sans MT"/>
          <w:bCs/>
        </w:rPr>
      </w:pPr>
      <w:r w:rsidRPr="00E319E4">
        <w:rPr>
          <w:rFonts w:ascii="Gill Sans MT" w:hAnsi="Gill Sans MT"/>
          <w:bCs/>
        </w:rPr>
        <w:t>We monitor and evaluate our PSHE provision to ensure it is meeting children's needs, is delivered consistently across the school, and is having positive impact on children's wellbeing and development. We track children's progress to ensure learning is embedded and to identify where additional support may be needed. Assessment in PSHE focuses on:</w:t>
      </w:r>
    </w:p>
    <w:p w14:paraId="5047DC70" w14:textId="77777777" w:rsidR="00E319E4" w:rsidRPr="00E319E4" w:rsidRDefault="00E319E4" w:rsidP="00E319E4">
      <w:pPr>
        <w:rPr>
          <w:rFonts w:ascii="Gill Sans MT" w:hAnsi="Gill Sans MT"/>
          <w:bCs/>
        </w:rPr>
      </w:pPr>
      <w:r w:rsidRPr="00E319E4">
        <w:rPr>
          <w:rFonts w:ascii="Gill Sans MT" w:hAnsi="Gill Sans MT"/>
          <w:bCs/>
        </w:rPr>
        <w:t>· Knowledge and understanding of key concepts</w:t>
      </w:r>
    </w:p>
    <w:p w14:paraId="6FE09FC2" w14:textId="77777777" w:rsidR="00E319E4" w:rsidRPr="00E319E4" w:rsidRDefault="00E319E4" w:rsidP="00E319E4">
      <w:pPr>
        <w:rPr>
          <w:rFonts w:ascii="Gill Sans MT" w:hAnsi="Gill Sans MT"/>
          <w:bCs/>
        </w:rPr>
      </w:pPr>
      <w:r w:rsidRPr="00E319E4">
        <w:rPr>
          <w:rFonts w:ascii="Gill Sans MT" w:hAnsi="Gill Sans MT"/>
          <w:bCs/>
        </w:rPr>
        <w:t>· Development of skills (e.g., communication, conflict resolution, decision-making)</w:t>
      </w:r>
    </w:p>
    <w:p w14:paraId="175DC4F9" w14:textId="77777777" w:rsidR="00E319E4" w:rsidRPr="00E319E4" w:rsidRDefault="00E319E4" w:rsidP="00E319E4">
      <w:pPr>
        <w:rPr>
          <w:rFonts w:ascii="Gill Sans MT" w:hAnsi="Gill Sans MT"/>
          <w:bCs/>
        </w:rPr>
      </w:pPr>
      <w:r w:rsidRPr="00E319E4">
        <w:rPr>
          <w:rFonts w:ascii="Gill Sans MT" w:hAnsi="Gill Sans MT"/>
          <w:bCs/>
        </w:rPr>
        <w:t>· Ability to apply learning to real situations</w:t>
      </w:r>
    </w:p>
    <w:p w14:paraId="035A42BA" w14:textId="77777777" w:rsidR="00E319E4" w:rsidRPr="00E319E4" w:rsidRDefault="00E319E4" w:rsidP="00E319E4">
      <w:pPr>
        <w:rPr>
          <w:rFonts w:ascii="Gill Sans MT" w:hAnsi="Gill Sans MT"/>
          <w:bCs/>
        </w:rPr>
      </w:pPr>
      <w:r w:rsidRPr="00E319E4">
        <w:rPr>
          <w:rFonts w:ascii="Gill Sans MT" w:hAnsi="Gill Sans MT"/>
          <w:bCs/>
        </w:rPr>
        <w:t>The Jigsaw programme includes assessment materials and opportunities for children to reflect on their learning. Teachers use a range of strategies including:</w:t>
      </w:r>
    </w:p>
    <w:p w14:paraId="38BE8AE0" w14:textId="77777777" w:rsidR="00E319E4" w:rsidRPr="00E319E4" w:rsidRDefault="00E319E4" w:rsidP="00E319E4">
      <w:pPr>
        <w:rPr>
          <w:rFonts w:ascii="Gill Sans MT" w:hAnsi="Gill Sans MT"/>
          <w:bCs/>
        </w:rPr>
      </w:pPr>
      <w:r w:rsidRPr="00E319E4">
        <w:rPr>
          <w:rFonts w:ascii="Gill Sans MT" w:hAnsi="Gill Sans MT"/>
          <w:bCs/>
        </w:rPr>
        <w:t>· Observation of discussions, role plays and collaborative activities</w:t>
      </w:r>
    </w:p>
    <w:p w14:paraId="00E27AC9" w14:textId="77777777" w:rsidR="00E319E4" w:rsidRPr="00E319E4" w:rsidRDefault="00E319E4" w:rsidP="00E319E4">
      <w:pPr>
        <w:rPr>
          <w:rFonts w:ascii="Gill Sans MT" w:hAnsi="Gill Sans MT"/>
          <w:bCs/>
        </w:rPr>
      </w:pPr>
      <w:r w:rsidRPr="00E319E4">
        <w:rPr>
          <w:rFonts w:ascii="Gill Sans MT" w:hAnsi="Gill Sans MT"/>
          <w:bCs/>
        </w:rPr>
        <w:t>· Review of written work, children's self-assessments and reflections</w:t>
      </w:r>
    </w:p>
    <w:p w14:paraId="0B8D2878" w14:textId="77777777" w:rsidR="00E319E4" w:rsidRPr="00E319E4" w:rsidRDefault="00E319E4" w:rsidP="00E319E4">
      <w:pPr>
        <w:rPr>
          <w:rFonts w:ascii="Gill Sans MT" w:hAnsi="Gill Sans MT"/>
          <w:bCs/>
        </w:rPr>
      </w:pPr>
      <w:r w:rsidRPr="00E319E4">
        <w:rPr>
          <w:rFonts w:ascii="Gill Sans MT" w:hAnsi="Gill Sans MT"/>
          <w:bCs/>
        </w:rPr>
        <w:t>· Brief formative assessments to check understanding</w:t>
      </w:r>
    </w:p>
    <w:p w14:paraId="415646F5" w14:textId="77777777" w:rsidR="00E319E4" w:rsidRPr="00E319E4" w:rsidRDefault="00E319E4" w:rsidP="00E319E4">
      <w:pPr>
        <w:rPr>
          <w:rFonts w:ascii="Gill Sans MT" w:hAnsi="Gill Sans MT"/>
          <w:bCs/>
        </w:rPr>
      </w:pPr>
      <w:r w:rsidRPr="00E319E4">
        <w:rPr>
          <w:rFonts w:ascii="Gill Sans MT" w:hAnsi="Gill Sans MT"/>
          <w:bCs/>
        </w:rPr>
        <w:t>Progress in PSHE is reported to parents as part of [insert your approach, e.g., "annual reports / parents' evenings"].</w:t>
      </w:r>
    </w:p>
    <w:p w14:paraId="25ECEF4C" w14:textId="77777777" w:rsidR="00E319E4" w:rsidRPr="00E319E4" w:rsidRDefault="00E319E4" w:rsidP="00E319E4">
      <w:pPr>
        <w:rPr>
          <w:rFonts w:ascii="Gill Sans MT" w:hAnsi="Gill Sans MT"/>
          <w:b/>
          <w:i/>
          <w:iCs/>
        </w:rPr>
      </w:pPr>
      <w:r w:rsidRPr="00E319E4">
        <w:rPr>
          <w:rFonts w:ascii="Gill Sans MT" w:hAnsi="Gill Sans MT"/>
          <w:b/>
          <w:i/>
          <w:iCs/>
        </w:rPr>
        <w:t>Monitoring Quality and Impact</w:t>
      </w:r>
    </w:p>
    <w:p w14:paraId="0DA500F1" w14:textId="77777777" w:rsidR="00E319E4" w:rsidRPr="00E319E4" w:rsidRDefault="00E319E4" w:rsidP="00E319E4">
      <w:pPr>
        <w:rPr>
          <w:rFonts w:ascii="Gill Sans MT" w:hAnsi="Gill Sans MT"/>
          <w:bCs/>
        </w:rPr>
      </w:pPr>
      <w:r w:rsidRPr="00E319E4">
        <w:rPr>
          <w:rFonts w:ascii="Gill Sans MT" w:hAnsi="Gill Sans MT"/>
          <w:bCs/>
        </w:rPr>
        <w:t>The PSHE lead, working with senior leadership and governors, monitors PSHE provision through:</w:t>
      </w:r>
    </w:p>
    <w:p w14:paraId="0E21D839" w14:textId="77777777" w:rsidR="00E319E4" w:rsidRPr="00E319E4" w:rsidRDefault="00E319E4" w:rsidP="00E319E4">
      <w:pPr>
        <w:rPr>
          <w:rFonts w:ascii="Gill Sans MT" w:hAnsi="Gill Sans MT"/>
          <w:bCs/>
        </w:rPr>
      </w:pPr>
      <w:r w:rsidRPr="00E319E4">
        <w:rPr>
          <w:rFonts w:ascii="Gill Sans MT" w:hAnsi="Gill Sans MT"/>
          <w:bCs/>
        </w:rPr>
        <w:t>· Regular review of planning and teaching materials</w:t>
      </w:r>
    </w:p>
    <w:p w14:paraId="4370BECD" w14:textId="77777777" w:rsidR="00E319E4" w:rsidRPr="00E319E4" w:rsidRDefault="00E319E4" w:rsidP="00E319E4">
      <w:pPr>
        <w:rPr>
          <w:rFonts w:ascii="Gill Sans MT" w:hAnsi="Gill Sans MT"/>
          <w:bCs/>
        </w:rPr>
      </w:pPr>
      <w:r w:rsidRPr="00E319E4">
        <w:rPr>
          <w:rFonts w:ascii="Gill Sans MT" w:hAnsi="Gill Sans MT"/>
          <w:bCs/>
        </w:rPr>
        <w:t>· Learning walks and lesson observations</w:t>
      </w:r>
    </w:p>
    <w:p w14:paraId="57548BDF" w14:textId="77777777" w:rsidR="00E319E4" w:rsidRPr="00E319E4" w:rsidRDefault="00E319E4" w:rsidP="00E319E4">
      <w:pPr>
        <w:rPr>
          <w:rFonts w:ascii="Gill Sans MT" w:hAnsi="Gill Sans MT"/>
          <w:bCs/>
        </w:rPr>
      </w:pPr>
      <w:r w:rsidRPr="00E319E4">
        <w:rPr>
          <w:rFonts w:ascii="Gill Sans MT" w:hAnsi="Gill Sans MT"/>
          <w:bCs/>
        </w:rPr>
        <w:t>· Review of children's work and assessment information</w:t>
      </w:r>
    </w:p>
    <w:p w14:paraId="6186DC33" w14:textId="77777777" w:rsidR="00E319E4" w:rsidRPr="00E319E4" w:rsidRDefault="00E319E4" w:rsidP="00E319E4">
      <w:pPr>
        <w:rPr>
          <w:rFonts w:ascii="Gill Sans MT" w:hAnsi="Gill Sans MT"/>
          <w:bCs/>
        </w:rPr>
      </w:pPr>
      <w:r w:rsidRPr="00E319E4">
        <w:rPr>
          <w:rFonts w:ascii="Gill Sans MT" w:hAnsi="Gill Sans MT"/>
          <w:bCs/>
        </w:rPr>
        <w:t>· Pupil voice activities to understand children's experience of PSHE</w:t>
      </w:r>
    </w:p>
    <w:p w14:paraId="0DBA89D7" w14:textId="77777777" w:rsidR="00E319E4" w:rsidRPr="00E319E4" w:rsidRDefault="00E319E4" w:rsidP="00E319E4">
      <w:pPr>
        <w:rPr>
          <w:rFonts w:ascii="Gill Sans MT" w:hAnsi="Gill Sans MT"/>
          <w:bCs/>
        </w:rPr>
      </w:pPr>
      <w:r w:rsidRPr="00E319E4">
        <w:rPr>
          <w:rFonts w:ascii="Gill Sans MT" w:hAnsi="Gill Sans MT"/>
          <w:bCs/>
        </w:rPr>
        <w:t>· Staff feedback on confidence, resources and support needs</w:t>
      </w:r>
    </w:p>
    <w:p w14:paraId="4846B381" w14:textId="77777777" w:rsidR="00E319E4" w:rsidRPr="00E319E4" w:rsidRDefault="00E319E4" w:rsidP="00E319E4">
      <w:pPr>
        <w:rPr>
          <w:rFonts w:ascii="Gill Sans MT" w:hAnsi="Gill Sans MT"/>
          <w:bCs/>
        </w:rPr>
      </w:pPr>
      <w:r w:rsidRPr="00E319E4">
        <w:rPr>
          <w:rFonts w:ascii="Gill Sans MT" w:hAnsi="Gill Sans MT"/>
          <w:bCs/>
        </w:rPr>
        <w:t>· Analysis of behaviour, wellbeing and safeguarding data</w:t>
      </w:r>
    </w:p>
    <w:p w14:paraId="5B6130C1" w14:textId="77777777" w:rsidR="00E319E4" w:rsidRPr="00E319E4" w:rsidRDefault="00E319E4" w:rsidP="00E319E4">
      <w:pPr>
        <w:rPr>
          <w:rFonts w:ascii="Gill Sans MT" w:hAnsi="Gill Sans MT"/>
          <w:bCs/>
        </w:rPr>
      </w:pPr>
      <w:r w:rsidRPr="00E319E4">
        <w:rPr>
          <w:rFonts w:ascii="Gill Sans MT" w:hAnsi="Gill Sans MT"/>
          <w:bCs/>
        </w:rPr>
        <w:t>· Parent feedback through surveys and consultation</w:t>
      </w:r>
    </w:p>
    <w:p w14:paraId="3A985499" w14:textId="77777777" w:rsidR="00E319E4" w:rsidRPr="00E319E4" w:rsidRDefault="00E319E4" w:rsidP="00E319E4">
      <w:pPr>
        <w:rPr>
          <w:rFonts w:ascii="Gill Sans MT" w:hAnsi="Gill Sans MT"/>
          <w:bCs/>
        </w:rPr>
      </w:pPr>
      <w:r w:rsidRPr="00E319E4">
        <w:rPr>
          <w:rFonts w:ascii="Gill Sans MT" w:hAnsi="Gill Sans MT"/>
          <w:bCs/>
        </w:rPr>
        <w:t>Monitoring enables us to celebrate effective practice, identify areas for development, and ensure consistency in quality across the school.</w:t>
      </w:r>
    </w:p>
    <w:p w14:paraId="0795FCCF" w14:textId="77777777" w:rsidR="00E319E4" w:rsidRDefault="00E319E4" w:rsidP="007C6ABE">
      <w:pPr>
        <w:rPr>
          <w:rFonts w:ascii="Gill Sans MT" w:hAnsi="Gill Sans MT"/>
          <w:bCs/>
        </w:rPr>
      </w:pPr>
    </w:p>
    <w:p w14:paraId="34901D47" w14:textId="77777777" w:rsidR="00E319E4" w:rsidRPr="00E319E4" w:rsidRDefault="00E319E4" w:rsidP="00E319E4">
      <w:pPr>
        <w:rPr>
          <w:rFonts w:ascii="Gill Sans MT" w:hAnsi="Gill Sans MT"/>
          <w:b/>
          <w:i/>
          <w:iCs/>
        </w:rPr>
      </w:pPr>
      <w:r w:rsidRPr="00E319E4">
        <w:rPr>
          <w:rFonts w:ascii="Gill Sans MT" w:hAnsi="Gill Sans MT"/>
          <w:b/>
          <w:i/>
          <w:iCs/>
        </w:rPr>
        <w:lastRenderedPageBreak/>
        <w:t>Evaluating Impact</w:t>
      </w:r>
    </w:p>
    <w:p w14:paraId="17BFEF8F" w14:textId="77777777" w:rsidR="00E319E4" w:rsidRPr="00E319E4" w:rsidRDefault="00E319E4" w:rsidP="00E319E4">
      <w:pPr>
        <w:rPr>
          <w:rFonts w:ascii="Gill Sans MT" w:hAnsi="Gill Sans MT"/>
          <w:bCs/>
        </w:rPr>
      </w:pPr>
      <w:r w:rsidRPr="00E319E4">
        <w:rPr>
          <w:rFonts w:ascii="Gill Sans MT" w:hAnsi="Gill Sans MT"/>
          <w:bCs/>
        </w:rPr>
        <w:t>We evaluate the impact of PSHE education by looking at:</w:t>
      </w:r>
    </w:p>
    <w:p w14:paraId="3955EE5B" w14:textId="77777777" w:rsidR="00E319E4" w:rsidRPr="00E319E4" w:rsidRDefault="00E319E4" w:rsidP="00E319E4">
      <w:pPr>
        <w:rPr>
          <w:rFonts w:ascii="Gill Sans MT" w:hAnsi="Gill Sans MT"/>
          <w:bCs/>
        </w:rPr>
      </w:pPr>
      <w:r w:rsidRPr="00E319E4">
        <w:rPr>
          <w:rFonts w:ascii="Gill Sans MT" w:hAnsi="Gill Sans MT"/>
          <w:bCs/>
        </w:rPr>
        <w:t>· Children's knowledge, skills and confidence as evidenced through assessment</w:t>
      </w:r>
    </w:p>
    <w:p w14:paraId="30A5F5BF" w14:textId="77777777" w:rsidR="00E319E4" w:rsidRPr="00E319E4" w:rsidRDefault="00E319E4" w:rsidP="00E319E4">
      <w:pPr>
        <w:rPr>
          <w:rFonts w:ascii="Gill Sans MT" w:hAnsi="Gill Sans MT"/>
          <w:bCs/>
        </w:rPr>
      </w:pPr>
      <w:r w:rsidRPr="00E319E4">
        <w:rPr>
          <w:rFonts w:ascii="Gill Sans MT" w:hAnsi="Gill Sans MT"/>
          <w:bCs/>
        </w:rPr>
        <w:t>· Quality of relationships between children and between children and adults</w:t>
      </w:r>
    </w:p>
    <w:p w14:paraId="69D16E4F" w14:textId="77777777" w:rsidR="00E319E4" w:rsidRPr="00E319E4" w:rsidRDefault="00E319E4" w:rsidP="00E319E4">
      <w:pPr>
        <w:rPr>
          <w:rFonts w:ascii="Gill Sans MT" w:hAnsi="Gill Sans MT"/>
          <w:bCs/>
        </w:rPr>
      </w:pPr>
      <w:r w:rsidRPr="00E319E4">
        <w:rPr>
          <w:rFonts w:ascii="Gill Sans MT" w:hAnsi="Gill Sans MT"/>
          <w:bCs/>
        </w:rPr>
        <w:t>· Positive behaviour and ability to resolve conflicts constructively</w:t>
      </w:r>
    </w:p>
    <w:p w14:paraId="2281C94F" w14:textId="77777777" w:rsidR="00E319E4" w:rsidRPr="00E319E4" w:rsidRDefault="00E319E4" w:rsidP="00E319E4">
      <w:pPr>
        <w:rPr>
          <w:rFonts w:ascii="Gill Sans MT" w:hAnsi="Gill Sans MT"/>
          <w:bCs/>
        </w:rPr>
      </w:pPr>
      <w:r w:rsidRPr="00E319E4">
        <w:rPr>
          <w:rFonts w:ascii="Gill Sans MT" w:hAnsi="Gill Sans MT"/>
          <w:bCs/>
        </w:rPr>
        <w:t>· Children's wellbeing and mental health indicators</w:t>
      </w:r>
    </w:p>
    <w:p w14:paraId="681491CC" w14:textId="77777777" w:rsidR="00E319E4" w:rsidRPr="00E319E4" w:rsidRDefault="00E319E4" w:rsidP="00E319E4">
      <w:pPr>
        <w:rPr>
          <w:rFonts w:ascii="Gill Sans MT" w:hAnsi="Gill Sans MT"/>
          <w:bCs/>
        </w:rPr>
      </w:pPr>
      <w:r w:rsidRPr="00E319E4">
        <w:rPr>
          <w:rFonts w:ascii="Gill Sans MT" w:hAnsi="Gill Sans MT"/>
          <w:bCs/>
        </w:rPr>
        <w:t>· Children's confidence in seeking help and reporting concerns</w:t>
      </w:r>
    </w:p>
    <w:p w14:paraId="782A1E7D" w14:textId="77777777" w:rsidR="00E319E4" w:rsidRPr="00E319E4" w:rsidRDefault="00E319E4" w:rsidP="00E319E4">
      <w:pPr>
        <w:rPr>
          <w:rFonts w:ascii="Gill Sans MT" w:hAnsi="Gill Sans MT"/>
          <w:bCs/>
        </w:rPr>
      </w:pPr>
      <w:r w:rsidRPr="00E319E4">
        <w:rPr>
          <w:rFonts w:ascii="Gill Sans MT" w:hAnsi="Gill Sans MT"/>
          <w:bCs/>
        </w:rPr>
        <w:t>· Safeguarding data and how well children identify and report concerns</w:t>
      </w:r>
    </w:p>
    <w:p w14:paraId="02E0AA62" w14:textId="77777777" w:rsidR="00E319E4" w:rsidRPr="00E319E4" w:rsidRDefault="00E319E4" w:rsidP="00E319E4">
      <w:pPr>
        <w:rPr>
          <w:rFonts w:ascii="Gill Sans MT" w:hAnsi="Gill Sans MT"/>
          <w:bCs/>
        </w:rPr>
      </w:pPr>
      <w:r w:rsidRPr="00E319E4">
        <w:rPr>
          <w:rFonts w:ascii="Gill Sans MT" w:hAnsi="Gill Sans MT"/>
          <w:bCs/>
        </w:rPr>
        <w:t>· Preparedness for transition to secondary school</w:t>
      </w:r>
    </w:p>
    <w:p w14:paraId="7FF52693" w14:textId="77777777" w:rsidR="00E319E4" w:rsidRPr="00E319E4" w:rsidRDefault="00E319E4" w:rsidP="00E319E4">
      <w:pPr>
        <w:rPr>
          <w:rFonts w:ascii="Gill Sans MT" w:hAnsi="Gill Sans MT"/>
          <w:bCs/>
        </w:rPr>
      </w:pPr>
      <w:r w:rsidRPr="00E319E4">
        <w:rPr>
          <w:rFonts w:ascii="Gill Sans MT" w:hAnsi="Gill Sans MT"/>
          <w:bCs/>
        </w:rPr>
        <w:t>This evaluation informs ongoing improvement of our PSHE provision and contributes to our annual policy review.</w:t>
      </w:r>
    </w:p>
    <w:p w14:paraId="7AD5BF5A" w14:textId="77777777" w:rsidR="00E319E4" w:rsidRPr="00E319E4" w:rsidRDefault="00E319E4" w:rsidP="00E319E4">
      <w:pPr>
        <w:rPr>
          <w:rFonts w:ascii="Gill Sans MT" w:hAnsi="Gill Sans MT"/>
          <w:b/>
          <w:sz w:val="24"/>
          <w:szCs w:val="24"/>
        </w:rPr>
      </w:pPr>
      <w:r w:rsidRPr="00E319E4">
        <w:rPr>
          <w:rFonts w:ascii="Gill Sans MT" w:hAnsi="Gill Sans MT"/>
          <w:b/>
          <w:sz w:val="24"/>
          <w:szCs w:val="24"/>
        </w:rPr>
        <w:t>12. Links to Other Policies and Curriculum Areas</w:t>
      </w:r>
    </w:p>
    <w:p w14:paraId="751ACA77" w14:textId="77777777" w:rsidR="00E319E4" w:rsidRPr="00E319E4" w:rsidRDefault="00E319E4" w:rsidP="00E319E4">
      <w:pPr>
        <w:rPr>
          <w:rFonts w:ascii="Gill Sans MT" w:hAnsi="Gill Sans MT"/>
          <w:bCs/>
        </w:rPr>
      </w:pPr>
      <w:r w:rsidRPr="00E319E4">
        <w:rPr>
          <w:rFonts w:ascii="Gill Sans MT" w:hAnsi="Gill Sans MT"/>
          <w:bCs/>
        </w:rPr>
        <w:t>PSHE does not exist in isolation but connects closely with other areas of school life and curriculum. This PSHE policy should be read in conjunction with:</w:t>
      </w:r>
    </w:p>
    <w:p w14:paraId="1FD6314A" w14:textId="77777777" w:rsidR="00E319E4" w:rsidRPr="00E319E4" w:rsidRDefault="00E319E4" w:rsidP="00E319E4">
      <w:pPr>
        <w:rPr>
          <w:rFonts w:ascii="Gill Sans MT" w:hAnsi="Gill Sans MT"/>
          <w:bCs/>
        </w:rPr>
      </w:pPr>
      <w:r w:rsidRPr="00E319E4">
        <w:rPr>
          <w:rFonts w:ascii="Gill Sans MT" w:hAnsi="Gill Sans MT"/>
          <w:bCs/>
        </w:rPr>
        <w:t>· Safeguarding and Child Protection Policy</w:t>
      </w:r>
    </w:p>
    <w:p w14:paraId="772DB9AC" w14:textId="77777777" w:rsidR="00E319E4" w:rsidRPr="00E319E4" w:rsidRDefault="00E319E4" w:rsidP="00E319E4">
      <w:pPr>
        <w:rPr>
          <w:rFonts w:ascii="Gill Sans MT" w:hAnsi="Gill Sans MT"/>
          <w:bCs/>
        </w:rPr>
      </w:pPr>
      <w:r w:rsidRPr="00E319E4">
        <w:rPr>
          <w:rFonts w:ascii="Gill Sans MT" w:hAnsi="Gill Sans MT"/>
          <w:bCs/>
        </w:rPr>
        <w:t>· Behaviour Policy</w:t>
      </w:r>
    </w:p>
    <w:p w14:paraId="3038FADD" w14:textId="77777777" w:rsidR="00E319E4" w:rsidRPr="00E319E4" w:rsidRDefault="00E319E4" w:rsidP="00E319E4">
      <w:pPr>
        <w:rPr>
          <w:rFonts w:ascii="Gill Sans MT" w:hAnsi="Gill Sans MT"/>
          <w:bCs/>
        </w:rPr>
      </w:pPr>
      <w:r w:rsidRPr="00E319E4">
        <w:rPr>
          <w:rFonts w:ascii="Gill Sans MT" w:hAnsi="Gill Sans MT"/>
          <w:bCs/>
        </w:rPr>
        <w:t>· Anti-Bullying Policy</w:t>
      </w:r>
    </w:p>
    <w:p w14:paraId="14FCC209" w14:textId="77777777" w:rsidR="00E319E4" w:rsidRPr="00E319E4" w:rsidRDefault="00E319E4" w:rsidP="00E319E4">
      <w:pPr>
        <w:rPr>
          <w:rFonts w:ascii="Gill Sans MT" w:hAnsi="Gill Sans MT"/>
          <w:bCs/>
        </w:rPr>
      </w:pPr>
      <w:r w:rsidRPr="00E319E4">
        <w:rPr>
          <w:rFonts w:ascii="Gill Sans MT" w:hAnsi="Gill Sans MT"/>
          <w:bCs/>
        </w:rPr>
        <w:t>· Online Safety / E-Safety Policy</w:t>
      </w:r>
    </w:p>
    <w:p w14:paraId="3FAC8D44" w14:textId="77777777" w:rsidR="00E319E4" w:rsidRPr="00E319E4" w:rsidRDefault="00E319E4" w:rsidP="00E319E4">
      <w:pPr>
        <w:rPr>
          <w:rFonts w:ascii="Gill Sans MT" w:hAnsi="Gill Sans MT"/>
          <w:bCs/>
        </w:rPr>
      </w:pPr>
      <w:r w:rsidRPr="00E319E4">
        <w:rPr>
          <w:rFonts w:ascii="Gill Sans MT" w:hAnsi="Gill Sans MT"/>
          <w:bCs/>
        </w:rPr>
        <w:t>· Equality and Diversity Policy</w:t>
      </w:r>
    </w:p>
    <w:p w14:paraId="59B433CE" w14:textId="77777777" w:rsidR="00E319E4" w:rsidRPr="00E319E4" w:rsidRDefault="00E319E4" w:rsidP="00E319E4">
      <w:pPr>
        <w:rPr>
          <w:rFonts w:ascii="Gill Sans MT" w:hAnsi="Gill Sans MT"/>
          <w:bCs/>
        </w:rPr>
      </w:pPr>
      <w:r w:rsidRPr="00E319E4">
        <w:rPr>
          <w:rFonts w:ascii="Gill Sans MT" w:hAnsi="Gill Sans MT"/>
          <w:bCs/>
        </w:rPr>
        <w:t>· SEND Policy</w:t>
      </w:r>
    </w:p>
    <w:p w14:paraId="71345853" w14:textId="77777777" w:rsidR="00E319E4" w:rsidRPr="00E319E4" w:rsidRDefault="00E319E4" w:rsidP="00E319E4">
      <w:pPr>
        <w:rPr>
          <w:rFonts w:ascii="Gill Sans MT" w:hAnsi="Gill Sans MT"/>
          <w:bCs/>
        </w:rPr>
      </w:pPr>
      <w:r w:rsidRPr="00E319E4">
        <w:rPr>
          <w:rFonts w:ascii="Gill Sans MT" w:hAnsi="Gill Sans MT"/>
          <w:bCs/>
        </w:rPr>
        <w:t>· Health and Safety Policy</w:t>
      </w:r>
    </w:p>
    <w:p w14:paraId="002D56FA" w14:textId="77777777" w:rsidR="00E319E4" w:rsidRDefault="00E319E4" w:rsidP="00E319E4">
      <w:pPr>
        <w:rPr>
          <w:rFonts w:ascii="Gill Sans MT" w:hAnsi="Gill Sans MT"/>
          <w:bCs/>
        </w:rPr>
      </w:pPr>
      <w:r w:rsidRPr="00E319E4">
        <w:rPr>
          <w:rFonts w:ascii="Gill Sans MT" w:hAnsi="Gill Sans MT"/>
          <w:bCs/>
        </w:rPr>
        <w:t>· Science Policy [where relevant to RSHE content]</w:t>
      </w:r>
    </w:p>
    <w:p w14:paraId="4F5550D0" w14:textId="77777777" w:rsidR="00E319E4" w:rsidRPr="00E319E4" w:rsidRDefault="00E319E4" w:rsidP="00E319E4">
      <w:pPr>
        <w:rPr>
          <w:rFonts w:ascii="Gill Sans MT" w:hAnsi="Gill Sans MT"/>
          <w:bCs/>
        </w:rPr>
      </w:pPr>
    </w:p>
    <w:p w14:paraId="666E5ACF" w14:textId="77777777" w:rsidR="00E319E4" w:rsidRPr="00E319E4" w:rsidRDefault="00E319E4" w:rsidP="00E319E4">
      <w:pPr>
        <w:rPr>
          <w:rFonts w:ascii="Gill Sans MT" w:hAnsi="Gill Sans MT"/>
          <w:b/>
          <w:i/>
          <w:iCs/>
        </w:rPr>
      </w:pPr>
      <w:r w:rsidRPr="00E319E4">
        <w:rPr>
          <w:rFonts w:ascii="Gill Sans MT" w:hAnsi="Gill Sans MT"/>
          <w:b/>
          <w:i/>
          <w:iCs/>
        </w:rPr>
        <w:t>Links Across the Curriculum</w:t>
      </w:r>
    </w:p>
    <w:p w14:paraId="329E9490" w14:textId="77777777" w:rsidR="00E319E4" w:rsidRPr="00E319E4" w:rsidRDefault="00E319E4" w:rsidP="00E319E4">
      <w:pPr>
        <w:rPr>
          <w:rFonts w:ascii="Gill Sans MT" w:hAnsi="Gill Sans MT"/>
          <w:bCs/>
        </w:rPr>
      </w:pPr>
      <w:r w:rsidRPr="00E319E4">
        <w:rPr>
          <w:rFonts w:ascii="Gill Sans MT" w:hAnsi="Gill Sans MT"/>
          <w:bCs/>
        </w:rPr>
        <w:t>PSHE learning is reinforced through other curriculum subjects including:</w:t>
      </w:r>
    </w:p>
    <w:p w14:paraId="08B6269E" w14:textId="77777777" w:rsidR="00E319E4" w:rsidRPr="00E319E4" w:rsidRDefault="00E319E4" w:rsidP="00E319E4">
      <w:pPr>
        <w:rPr>
          <w:rFonts w:ascii="Gill Sans MT" w:hAnsi="Gill Sans MT"/>
          <w:bCs/>
        </w:rPr>
      </w:pPr>
      <w:r w:rsidRPr="00E319E4">
        <w:rPr>
          <w:rFonts w:ascii="Gill Sans MT" w:hAnsi="Gill Sans MT"/>
          <w:bCs/>
        </w:rPr>
        <w:t>· Science: Learning about the human body, life cycles, health, drugs and their effects, puberty and reproduction.</w:t>
      </w:r>
    </w:p>
    <w:p w14:paraId="4EF427C1" w14:textId="77777777" w:rsidR="00E319E4" w:rsidRPr="00E319E4" w:rsidRDefault="00E319E4" w:rsidP="00E319E4">
      <w:pPr>
        <w:rPr>
          <w:rFonts w:ascii="Gill Sans MT" w:hAnsi="Gill Sans MT"/>
          <w:bCs/>
        </w:rPr>
      </w:pPr>
      <w:r w:rsidRPr="00E319E4">
        <w:rPr>
          <w:rFonts w:ascii="Gill Sans MT" w:hAnsi="Gill Sans MT"/>
          <w:bCs/>
        </w:rPr>
        <w:t>· ICT: Online safety, respectful online communication, understanding how technology works and is used.</w:t>
      </w:r>
    </w:p>
    <w:p w14:paraId="07A60556" w14:textId="77777777" w:rsidR="00E319E4" w:rsidRPr="00E319E4" w:rsidRDefault="00E319E4" w:rsidP="00E319E4">
      <w:pPr>
        <w:rPr>
          <w:rFonts w:ascii="Gill Sans MT" w:hAnsi="Gill Sans MT"/>
          <w:bCs/>
        </w:rPr>
      </w:pPr>
      <w:r w:rsidRPr="00E319E4">
        <w:rPr>
          <w:rFonts w:ascii="Gill Sans MT" w:hAnsi="Gill Sans MT"/>
          <w:bCs/>
        </w:rPr>
        <w:t>· PE: Physical health, benefits of exercise, teamwork, resilience, managing success and failure.</w:t>
      </w:r>
    </w:p>
    <w:p w14:paraId="07276F24" w14:textId="77777777" w:rsidR="00E319E4" w:rsidRPr="00E319E4" w:rsidRDefault="00E319E4" w:rsidP="00E319E4">
      <w:pPr>
        <w:rPr>
          <w:rFonts w:ascii="Gill Sans MT" w:hAnsi="Gill Sans MT"/>
          <w:bCs/>
        </w:rPr>
      </w:pPr>
      <w:r w:rsidRPr="00E319E4">
        <w:rPr>
          <w:rFonts w:ascii="Gill Sans MT" w:hAnsi="Gill Sans MT"/>
          <w:bCs/>
        </w:rPr>
        <w:t>· Citizenship: Rights and responsibilities, democracy, community involvement, understanding diverse communities.</w:t>
      </w:r>
    </w:p>
    <w:p w14:paraId="0EDF62B7" w14:textId="77777777" w:rsidR="00E319E4" w:rsidRPr="00E319E4" w:rsidRDefault="00E319E4" w:rsidP="00E319E4">
      <w:pPr>
        <w:rPr>
          <w:rFonts w:ascii="Gill Sans MT" w:hAnsi="Gill Sans MT"/>
          <w:bCs/>
        </w:rPr>
      </w:pPr>
      <w:r w:rsidRPr="00E319E4">
        <w:rPr>
          <w:rFonts w:ascii="Gill Sans MT" w:hAnsi="Gill Sans MT"/>
          <w:bCs/>
        </w:rPr>
        <w:t>· Religious Education: Moral questions, values, beliefs and world views, diversity and respect.</w:t>
      </w:r>
    </w:p>
    <w:p w14:paraId="2ADAC785" w14:textId="77777777" w:rsidR="00E319E4" w:rsidRPr="00E319E4" w:rsidRDefault="00E319E4" w:rsidP="00E319E4">
      <w:pPr>
        <w:rPr>
          <w:rFonts w:ascii="Gill Sans MT" w:hAnsi="Gill Sans MT"/>
          <w:bCs/>
        </w:rPr>
      </w:pPr>
      <w:r w:rsidRPr="00E319E4">
        <w:rPr>
          <w:rFonts w:ascii="Gill Sans MT" w:hAnsi="Gill Sans MT"/>
          <w:bCs/>
        </w:rPr>
        <w:lastRenderedPageBreak/>
        <w:t>· Literacy: Texts often provide opportunities to explore PSHE themes including relationships, diversity, moral dilemmas, resilience and identity.</w:t>
      </w:r>
    </w:p>
    <w:p w14:paraId="26250645" w14:textId="77777777" w:rsidR="00E319E4" w:rsidRPr="00E319E4" w:rsidRDefault="00E319E4" w:rsidP="00E319E4">
      <w:pPr>
        <w:rPr>
          <w:rFonts w:ascii="Gill Sans MT" w:hAnsi="Gill Sans MT"/>
          <w:bCs/>
        </w:rPr>
      </w:pPr>
      <w:r w:rsidRPr="00E319E4">
        <w:rPr>
          <w:rFonts w:ascii="Gill Sans MT" w:hAnsi="Gill Sans MT"/>
          <w:bCs/>
        </w:rPr>
        <w:t>Teachers actively make connections between PSHE and other learning, reinforcing understanding and helping children to see how PSHE knowledge and skills apply across different contexts.</w:t>
      </w:r>
    </w:p>
    <w:p w14:paraId="44863E88" w14:textId="77777777" w:rsidR="00E319E4" w:rsidRDefault="00E319E4" w:rsidP="007C6ABE">
      <w:pPr>
        <w:rPr>
          <w:rFonts w:ascii="Gill Sans MT" w:hAnsi="Gill Sans MT"/>
          <w:bCs/>
        </w:rPr>
      </w:pPr>
    </w:p>
    <w:p w14:paraId="1EC0002B" w14:textId="44328468" w:rsidR="00E319E4" w:rsidRPr="00E319E4" w:rsidRDefault="00E319E4" w:rsidP="00E319E4">
      <w:pPr>
        <w:rPr>
          <w:rFonts w:ascii="Gill Sans MT" w:hAnsi="Gill Sans MT"/>
          <w:b/>
          <w:sz w:val="24"/>
          <w:szCs w:val="24"/>
        </w:rPr>
      </w:pPr>
      <w:r w:rsidRPr="00E319E4">
        <w:rPr>
          <w:rFonts w:ascii="Gill Sans MT" w:hAnsi="Gill Sans MT"/>
          <w:b/>
          <w:sz w:val="24"/>
          <w:szCs w:val="24"/>
        </w:rPr>
        <w:t>13. Policy Development, Review and Approval</w:t>
      </w:r>
    </w:p>
    <w:p w14:paraId="46D34577" w14:textId="77777777" w:rsidR="00E319E4" w:rsidRPr="00E319E4" w:rsidRDefault="00E319E4" w:rsidP="00E319E4">
      <w:pPr>
        <w:rPr>
          <w:rFonts w:ascii="Gill Sans MT" w:hAnsi="Gill Sans MT"/>
          <w:bCs/>
        </w:rPr>
      </w:pPr>
      <w:r w:rsidRPr="00E319E4">
        <w:rPr>
          <w:rFonts w:ascii="Gill Sans MT" w:hAnsi="Gill Sans MT"/>
          <w:bCs/>
        </w:rPr>
        <w:t>The policy is informed by:</w:t>
      </w:r>
    </w:p>
    <w:p w14:paraId="321CC9E3" w14:textId="77777777" w:rsidR="00E319E4" w:rsidRPr="00E319E4" w:rsidRDefault="00E319E4" w:rsidP="00E319E4">
      <w:pPr>
        <w:rPr>
          <w:rFonts w:ascii="Gill Sans MT" w:hAnsi="Gill Sans MT"/>
          <w:bCs/>
        </w:rPr>
      </w:pPr>
      <w:r w:rsidRPr="00E319E4">
        <w:rPr>
          <w:rFonts w:ascii="Gill Sans MT" w:hAnsi="Gill Sans MT"/>
          <w:bCs/>
        </w:rPr>
        <w:t>· DfE Relationships Education, Relationships and Sex Education and Health Education statutory guidance (July 2025)</w:t>
      </w:r>
    </w:p>
    <w:p w14:paraId="1579D346" w14:textId="77777777" w:rsidR="00E319E4" w:rsidRPr="00E319E4" w:rsidRDefault="00E319E4" w:rsidP="00E319E4">
      <w:pPr>
        <w:rPr>
          <w:rFonts w:ascii="Gill Sans MT" w:hAnsi="Gill Sans MT"/>
          <w:bCs/>
        </w:rPr>
      </w:pPr>
      <w:r w:rsidRPr="00E319E4">
        <w:rPr>
          <w:rFonts w:ascii="Gill Sans MT" w:hAnsi="Gill Sans MT"/>
          <w:bCs/>
        </w:rPr>
        <w:t>· Jigsaw PSHE programme of study and supporting documentation</w:t>
      </w:r>
    </w:p>
    <w:p w14:paraId="7DAAD4AE" w14:textId="77777777" w:rsidR="00E319E4" w:rsidRPr="00E319E4" w:rsidRDefault="00E319E4" w:rsidP="00E319E4">
      <w:pPr>
        <w:rPr>
          <w:rFonts w:ascii="Gill Sans MT" w:hAnsi="Gill Sans MT"/>
          <w:bCs/>
        </w:rPr>
      </w:pPr>
      <w:r w:rsidRPr="00E319E4">
        <w:rPr>
          <w:rFonts w:ascii="Gill Sans MT" w:hAnsi="Gill Sans MT"/>
          <w:bCs/>
        </w:rPr>
        <w:t>· Local authority / MAT guidance and support materials</w:t>
      </w:r>
    </w:p>
    <w:p w14:paraId="1DAE1684" w14:textId="77777777" w:rsidR="00E319E4" w:rsidRPr="00E319E4" w:rsidRDefault="00E319E4" w:rsidP="00E319E4">
      <w:pPr>
        <w:rPr>
          <w:rFonts w:ascii="Gill Sans MT" w:hAnsi="Gill Sans MT"/>
          <w:bCs/>
        </w:rPr>
      </w:pPr>
      <w:r w:rsidRPr="00E319E4">
        <w:rPr>
          <w:rFonts w:ascii="Gill Sans MT" w:hAnsi="Gill Sans MT"/>
          <w:bCs/>
        </w:rPr>
        <w:t>· Evidence from educational research and best practice</w:t>
      </w:r>
    </w:p>
    <w:p w14:paraId="3AA290CF" w14:textId="77777777" w:rsidR="00E319E4" w:rsidRPr="00E319E4" w:rsidRDefault="00E319E4" w:rsidP="00E319E4">
      <w:pPr>
        <w:rPr>
          <w:rFonts w:ascii="Gill Sans MT" w:hAnsi="Gill Sans MT"/>
          <w:b/>
          <w:i/>
          <w:iCs/>
        </w:rPr>
      </w:pPr>
      <w:r w:rsidRPr="00E319E4">
        <w:rPr>
          <w:rFonts w:ascii="Gill Sans MT" w:hAnsi="Gill Sans MT"/>
          <w:b/>
          <w:i/>
          <w:iCs/>
        </w:rPr>
        <w:t>Review and Update</w:t>
      </w:r>
    </w:p>
    <w:p w14:paraId="099A1A49" w14:textId="77777777" w:rsidR="00E319E4" w:rsidRPr="00E319E4" w:rsidRDefault="00E319E4" w:rsidP="00E319E4">
      <w:pPr>
        <w:rPr>
          <w:rFonts w:ascii="Gill Sans MT" w:hAnsi="Gill Sans MT"/>
          <w:bCs/>
        </w:rPr>
      </w:pPr>
      <w:r w:rsidRPr="00E319E4">
        <w:rPr>
          <w:rFonts w:ascii="Gill Sans MT" w:hAnsi="Gill Sans MT"/>
          <w:bCs/>
        </w:rPr>
        <w:t>This policy will be reviewed annually to ensure it remains up to date with:</w:t>
      </w:r>
    </w:p>
    <w:p w14:paraId="77EF2820" w14:textId="77777777" w:rsidR="00E319E4" w:rsidRPr="00E319E4" w:rsidRDefault="00E319E4" w:rsidP="00E319E4">
      <w:pPr>
        <w:rPr>
          <w:rFonts w:ascii="Gill Sans MT" w:hAnsi="Gill Sans MT"/>
          <w:bCs/>
        </w:rPr>
      </w:pPr>
      <w:r w:rsidRPr="00E319E4">
        <w:rPr>
          <w:rFonts w:ascii="Gill Sans MT" w:hAnsi="Gill Sans MT"/>
          <w:bCs/>
        </w:rPr>
        <w:t>· Statutory guidance and legal requirements</w:t>
      </w:r>
    </w:p>
    <w:p w14:paraId="2CE34A03" w14:textId="77777777" w:rsidR="00E319E4" w:rsidRPr="00E319E4" w:rsidRDefault="00E319E4" w:rsidP="00E319E4">
      <w:pPr>
        <w:rPr>
          <w:rFonts w:ascii="Gill Sans MT" w:hAnsi="Gill Sans MT"/>
          <w:bCs/>
        </w:rPr>
      </w:pPr>
      <w:r w:rsidRPr="00E319E4">
        <w:rPr>
          <w:rFonts w:ascii="Gill Sans MT" w:hAnsi="Gill Sans MT"/>
          <w:bCs/>
        </w:rPr>
        <w:t>· Jigsaw programme updates and enhancements</w:t>
      </w:r>
    </w:p>
    <w:p w14:paraId="269B2EA2" w14:textId="77777777" w:rsidR="00E319E4" w:rsidRPr="00E319E4" w:rsidRDefault="00E319E4" w:rsidP="00E319E4">
      <w:pPr>
        <w:rPr>
          <w:rFonts w:ascii="Gill Sans MT" w:hAnsi="Gill Sans MT"/>
          <w:bCs/>
        </w:rPr>
      </w:pPr>
      <w:r w:rsidRPr="00E319E4">
        <w:rPr>
          <w:rFonts w:ascii="Gill Sans MT" w:hAnsi="Gill Sans MT"/>
          <w:bCs/>
        </w:rPr>
        <w:t>· Emerging needs of our pupils</w:t>
      </w:r>
    </w:p>
    <w:p w14:paraId="2A58B2A7" w14:textId="77777777" w:rsidR="00E319E4" w:rsidRPr="00E319E4" w:rsidRDefault="00E319E4" w:rsidP="00E319E4">
      <w:pPr>
        <w:rPr>
          <w:rFonts w:ascii="Gill Sans MT" w:hAnsi="Gill Sans MT"/>
          <w:bCs/>
        </w:rPr>
      </w:pPr>
      <w:r w:rsidRPr="00E319E4">
        <w:rPr>
          <w:rFonts w:ascii="Gill Sans MT" w:hAnsi="Gill Sans MT"/>
          <w:bCs/>
        </w:rPr>
        <w:t>· Feedback from stakeholders</w:t>
      </w:r>
    </w:p>
    <w:p w14:paraId="27CA742E" w14:textId="77777777" w:rsidR="00E319E4" w:rsidRPr="00E319E4" w:rsidRDefault="00E319E4" w:rsidP="00E319E4">
      <w:pPr>
        <w:rPr>
          <w:rFonts w:ascii="Gill Sans MT" w:hAnsi="Gill Sans MT"/>
          <w:bCs/>
        </w:rPr>
      </w:pPr>
      <w:r w:rsidRPr="00E319E4">
        <w:rPr>
          <w:rFonts w:ascii="Gill Sans MT" w:hAnsi="Gill Sans MT"/>
          <w:bCs/>
        </w:rPr>
        <w:t>· National and local developments in PSHE education</w:t>
      </w:r>
    </w:p>
    <w:p w14:paraId="1CD7D571" w14:textId="77777777" w:rsidR="00E319E4" w:rsidRPr="00E319E4" w:rsidRDefault="00E319E4" w:rsidP="00E319E4">
      <w:pPr>
        <w:rPr>
          <w:rFonts w:ascii="Gill Sans MT" w:hAnsi="Gill Sans MT"/>
          <w:b/>
          <w:i/>
          <w:iCs/>
        </w:rPr>
      </w:pPr>
      <w:r w:rsidRPr="00E319E4">
        <w:rPr>
          <w:rFonts w:ascii="Gill Sans MT" w:hAnsi="Gill Sans MT"/>
          <w:b/>
          <w:i/>
          <w:iCs/>
        </w:rPr>
        <w:t>Responsibilities</w:t>
      </w:r>
    </w:p>
    <w:p w14:paraId="1F240387" w14:textId="77777777" w:rsidR="00E319E4" w:rsidRPr="00E319E4" w:rsidRDefault="00E319E4" w:rsidP="00E319E4">
      <w:pPr>
        <w:rPr>
          <w:rFonts w:ascii="Gill Sans MT" w:hAnsi="Gill Sans MT"/>
          <w:bCs/>
          <w:u w:val="single"/>
        </w:rPr>
      </w:pPr>
      <w:r w:rsidRPr="00E319E4">
        <w:rPr>
          <w:rFonts w:ascii="Gill Sans MT" w:hAnsi="Gill Sans MT"/>
          <w:bCs/>
          <w:u w:val="single"/>
        </w:rPr>
        <w:t>The PSHE Lead is responsible for:</w:t>
      </w:r>
    </w:p>
    <w:p w14:paraId="43A823B7" w14:textId="77777777" w:rsidR="00E319E4" w:rsidRPr="00E319E4" w:rsidRDefault="00E319E4" w:rsidP="00E319E4">
      <w:pPr>
        <w:rPr>
          <w:rFonts w:ascii="Gill Sans MT" w:hAnsi="Gill Sans MT"/>
          <w:bCs/>
        </w:rPr>
      </w:pPr>
      <w:r w:rsidRPr="00E319E4">
        <w:rPr>
          <w:rFonts w:ascii="Gill Sans MT" w:hAnsi="Gill Sans MT"/>
          <w:bCs/>
        </w:rPr>
        <w:t>· Overall coordination of PSHE across the school</w:t>
      </w:r>
    </w:p>
    <w:p w14:paraId="246EFCDF" w14:textId="77777777" w:rsidR="00E319E4" w:rsidRPr="00E319E4" w:rsidRDefault="00E319E4" w:rsidP="00E319E4">
      <w:pPr>
        <w:rPr>
          <w:rFonts w:ascii="Gill Sans MT" w:hAnsi="Gill Sans MT"/>
          <w:bCs/>
        </w:rPr>
      </w:pPr>
      <w:r w:rsidRPr="00E319E4">
        <w:rPr>
          <w:rFonts w:ascii="Gill Sans MT" w:hAnsi="Gill Sans MT"/>
          <w:bCs/>
        </w:rPr>
        <w:t>· Keeping up to date with statutory requirements and best practice</w:t>
      </w:r>
    </w:p>
    <w:p w14:paraId="50E7C53C" w14:textId="77777777" w:rsidR="00E319E4" w:rsidRPr="00E319E4" w:rsidRDefault="00E319E4" w:rsidP="00E319E4">
      <w:pPr>
        <w:rPr>
          <w:rFonts w:ascii="Gill Sans MT" w:hAnsi="Gill Sans MT"/>
          <w:bCs/>
        </w:rPr>
      </w:pPr>
      <w:r w:rsidRPr="00E319E4">
        <w:rPr>
          <w:rFonts w:ascii="Gill Sans MT" w:hAnsi="Gill Sans MT"/>
          <w:bCs/>
        </w:rPr>
        <w:t>· Supporting and advising teachers</w:t>
      </w:r>
    </w:p>
    <w:p w14:paraId="668680E9" w14:textId="77777777" w:rsidR="00E319E4" w:rsidRPr="00E319E4" w:rsidRDefault="00E319E4" w:rsidP="00E319E4">
      <w:pPr>
        <w:rPr>
          <w:rFonts w:ascii="Gill Sans MT" w:hAnsi="Gill Sans MT"/>
          <w:bCs/>
        </w:rPr>
      </w:pPr>
      <w:r w:rsidRPr="00E319E4">
        <w:rPr>
          <w:rFonts w:ascii="Gill Sans MT" w:hAnsi="Gill Sans MT"/>
          <w:bCs/>
        </w:rPr>
        <w:t>· Monitoring quality and impact of PSHE provision</w:t>
      </w:r>
    </w:p>
    <w:p w14:paraId="510C5CFC" w14:textId="77777777" w:rsidR="00E319E4" w:rsidRPr="00E319E4" w:rsidRDefault="00E319E4" w:rsidP="00E319E4">
      <w:pPr>
        <w:rPr>
          <w:rFonts w:ascii="Gill Sans MT" w:hAnsi="Gill Sans MT"/>
          <w:bCs/>
        </w:rPr>
      </w:pPr>
      <w:r w:rsidRPr="00E319E4">
        <w:rPr>
          <w:rFonts w:ascii="Gill Sans MT" w:hAnsi="Gill Sans MT"/>
          <w:bCs/>
        </w:rPr>
        <w:t>· Leading policy review and consultation processes</w:t>
      </w:r>
    </w:p>
    <w:p w14:paraId="6258106D" w14:textId="77777777" w:rsidR="00E319E4" w:rsidRPr="00E319E4" w:rsidRDefault="00E319E4" w:rsidP="00E319E4">
      <w:pPr>
        <w:rPr>
          <w:rFonts w:ascii="Gill Sans MT" w:hAnsi="Gill Sans MT"/>
          <w:bCs/>
        </w:rPr>
      </w:pPr>
      <w:r w:rsidRPr="00E319E4">
        <w:rPr>
          <w:rFonts w:ascii="Gill Sans MT" w:hAnsi="Gill Sans MT"/>
          <w:bCs/>
        </w:rPr>
        <w:t>· Liaising with parents and external agencies</w:t>
      </w:r>
    </w:p>
    <w:p w14:paraId="677B207A" w14:textId="77777777" w:rsidR="00E319E4" w:rsidRPr="00E319E4" w:rsidRDefault="00E319E4" w:rsidP="00E319E4">
      <w:pPr>
        <w:rPr>
          <w:rFonts w:ascii="Gill Sans MT" w:hAnsi="Gill Sans MT"/>
          <w:bCs/>
        </w:rPr>
      </w:pPr>
      <w:r w:rsidRPr="00E319E4">
        <w:rPr>
          <w:rFonts w:ascii="Gill Sans MT" w:hAnsi="Gill Sans MT"/>
          <w:bCs/>
        </w:rPr>
        <w:t>· Reporting to senior leadership and governors</w:t>
      </w:r>
    </w:p>
    <w:p w14:paraId="7999E453" w14:textId="77777777" w:rsidR="00E319E4" w:rsidRPr="00E319E4" w:rsidRDefault="00E319E4" w:rsidP="00E319E4">
      <w:pPr>
        <w:rPr>
          <w:rFonts w:ascii="Gill Sans MT" w:hAnsi="Gill Sans MT"/>
          <w:bCs/>
        </w:rPr>
      </w:pPr>
      <w:r w:rsidRPr="00E319E4">
        <w:rPr>
          <w:rFonts w:ascii="Gill Sans MT" w:hAnsi="Gill Sans MT"/>
          <w:bCs/>
          <w:u w:val="single"/>
        </w:rPr>
        <w:t>The Headteacher is responsible for</w:t>
      </w:r>
      <w:r w:rsidRPr="00E319E4">
        <w:rPr>
          <w:rFonts w:ascii="Gill Sans MT" w:hAnsi="Gill Sans MT"/>
          <w:bCs/>
        </w:rPr>
        <w:t>:</w:t>
      </w:r>
    </w:p>
    <w:p w14:paraId="1FD93599" w14:textId="77777777" w:rsidR="00E319E4" w:rsidRPr="00E319E4" w:rsidRDefault="00E319E4" w:rsidP="00E319E4">
      <w:pPr>
        <w:rPr>
          <w:rFonts w:ascii="Gill Sans MT" w:hAnsi="Gill Sans MT"/>
          <w:bCs/>
        </w:rPr>
      </w:pPr>
      <w:r w:rsidRPr="00E319E4">
        <w:rPr>
          <w:rFonts w:ascii="Gill Sans MT" w:hAnsi="Gill Sans MT"/>
          <w:bCs/>
        </w:rPr>
        <w:t>· Ensuring statutory requirements are met</w:t>
      </w:r>
    </w:p>
    <w:p w14:paraId="6AE9E25B" w14:textId="77777777" w:rsidR="00E319E4" w:rsidRPr="00E319E4" w:rsidRDefault="00E319E4" w:rsidP="00E319E4">
      <w:pPr>
        <w:rPr>
          <w:rFonts w:ascii="Gill Sans MT" w:hAnsi="Gill Sans MT"/>
          <w:bCs/>
        </w:rPr>
      </w:pPr>
      <w:r w:rsidRPr="00E319E4">
        <w:rPr>
          <w:rFonts w:ascii="Gill Sans MT" w:hAnsi="Gill Sans MT"/>
          <w:bCs/>
        </w:rPr>
        <w:t>· Supporting the PSHE lead and teaching staff</w:t>
      </w:r>
    </w:p>
    <w:p w14:paraId="299DAA9B" w14:textId="77777777" w:rsidR="00E319E4" w:rsidRPr="00E319E4" w:rsidRDefault="00E319E4" w:rsidP="00E319E4">
      <w:pPr>
        <w:rPr>
          <w:rFonts w:ascii="Gill Sans MT" w:hAnsi="Gill Sans MT"/>
          <w:bCs/>
        </w:rPr>
      </w:pPr>
      <w:r w:rsidRPr="00E319E4">
        <w:rPr>
          <w:rFonts w:ascii="Gill Sans MT" w:hAnsi="Gill Sans MT"/>
          <w:bCs/>
        </w:rPr>
        <w:t>· Ensuring adequate resources and professional development</w:t>
      </w:r>
    </w:p>
    <w:p w14:paraId="20A6C55E" w14:textId="77777777" w:rsidR="00E319E4" w:rsidRPr="00E319E4" w:rsidRDefault="00E319E4" w:rsidP="00E319E4">
      <w:pPr>
        <w:rPr>
          <w:rFonts w:ascii="Gill Sans MT" w:hAnsi="Gill Sans MT"/>
          <w:bCs/>
        </w:rPr>
      </w:pPr>
      <w:r w:rsidRPr="00E319E4">
        <w:rPr>
          <w:rFonts w:ascii="Gill Sans MT" w:hAnsi="Gill Sans MT"/>
          <w:bCs/>
        </w:rPr>
        <w:t>· Engaging with parents, particularly regarding sensitive content</w:t>
      </w:r>
    </w:p>
    <w:p w14:paraId="38EE5E72" w14:textId="77777777" w:rsidR="00E319E4" w:rsidRPr="00E319E4" w:rsidRDefault="00E319E4" w:rsidP="00E319E4">
      <w:pPr>
        <w:rPr>
          <w:rFonts w:ascii="Gill Sans MT" w:hAnsi="Gill Sans MT"/>
          <w:bCs/>
        </w:rPr>
      </w:pPr>
      <w:r w:rsidRPr="00E319E4">
        <w:rPr>
          <w:rFonts w:ascii="Gill Sans MT" w:hAnsi="Gill Sans MT"/>
          <w:bCs/>
        </w:rPr>
        <w:lastRenderedPageBreak/>
        <w:t>· Managing withdrawal requests from sex education</w:t>
      </w:r>
    </w:p>
    <w:p w14:paraId="2BAA1734" w14:textId="77777777" w:rsidR="00E319E4" w:rsidRPr="00E319E4" w:rsidRDefault="00E319E4" w:rsidP="00E319E4">
      <w:pPr>
        <w:rPr>
          <w:rFonts w:ascii="Gill Sans MT" w:hAnsi="Gill Sans MT"/>
          <w:bCs/>
        </w:rPr>
      </w:pPr>
      <w:r w:rsidRPr="00E319E4">
        <w:rPr>
          <w:rFonts w:ascii="Gill Sans MT" w:hAnsi="Gill Sans MT"/>
          <w:bCs/>
        </w:rPr>
        <w:t>· Ensuring PSHE connects with whole-school safeguarding and behaviour approaches</w:t>
      </w:r>
    </w:p>
    <w:p w14:paraId="3748ECEC" w14:textId="5C84E2BB" w:rsidR="00E319E4" w:rsidRPr="00E319E4" w:rsidRDefault="00E319E4" w:rsidP="00E319E4">
      <w:pPr>
        <w:rPr>
          <w:rFonts w:ascii="Gill Sans MT" w:hAnsi="Gill Sans MT"/>
          <w:bCs/>
          <w:u w:val="single"/>
        </w:rPr>
      </w:pPr>
      <w:r w:rsidRPr="00E319E4">
        <w:rPr>
          <w:rFonts w:ascii="Gill Sans MT" w:hAnsi="Gill Sans MT"/>
          <w:bCs/>
          <w:u w:val="single"/>
        </w:rPr>
        <w:t>Governors are responsible for:</w:t>
      </w:r>
    </w:p>
    <w:p w14:paraId="03B5FB12" w14:textId="77777777" w:rsidR="00E319E4" w:rsidRPr="00E319E4" w:rsidRDefault="00E319E4" w:rsidP="00E319E4">
      <w:pPr>
        <w:rPr>
          <w:rFonts w:ascii="Gill Sans MT" w:hAnsi="Gill Sans MT"/>
          <w:bCs/>
        </w:rPr>
      </w:pPr>
      <w:r w:rsidRPr="00E319E4">
        <w:rPr>
          <w:rFonts w:ascii="Gill Sans MT" w:hAnsi="Gill Sans MT"/>
          <w:bCs/>
        </w:rPr>
        <w:t>· Ensuring the school meets its statutory duties</w:t>
      </w:r>
    </w:p>
    <w:p w14:paraId="776D9323" w14:textId="77777777" w:rsidR="00E319E4" w:rsidRPr="00E319E4" w:rsidRDefault="00E319E4" w:rsidP="00E319E4">
      <w:pPr>
        <w:rPr>
          <w:rFonts w:ascii="Gill Sans MT" w:hAnsi="Gill Sans MT"/>
          <w:bCs/>
        </w:rPr>
      </w:pPr>
      <w:r w:rsidRPr="00E319E4">
        <w:rPr>
          <w:rFonts w:ascii="Gill Sans MT" w:hAnsi="Gill Sans MT"/>
          <w:bCs/>
        </w:rPr>
        <w:t>· Approving this policy</w:t>
      </w:r>
    </w:p>
    <w:p w14:paraId="41B2AF5C" w14:textId="77777777" w:rsidR="00E319E4" w:rsidRPr="00E319E4" w:rsidRDefault="00E319E4" w:rsidP="00E319E4">
      <w:pPr>
        <w:rPr>
          <w:rFonts w:ascii="Gill Sans MT" w:hAnsi="Gill Sans MT"/>
          <w:bCs/>
        </w:rPr>
      </w:pPr>
      <w:r w:rsidRPr="00E319E4">
        <w:rPr>
          <w:rFonts w:ascii="Gill Sans MT" w:hAnsi="Gill Sans MT"/>
          <w:bCs/>
        </w:rPr>
        <w:t>· Monitoring implementation and impact</w:t>
      </w:r>
    </w:p>
    <w:p w14:paraId="7EFE29D2" w14:textId="77777777" w:rsidR="00E319E4" w:rsidRPr="00E319E4" w:rsidRDefault="00E319E4" w:rsidP="00E319E4">
      <w:pPr>
        <w:rPr>
          <w:rFonts w:ascii="Gill Sans MT" w:hAnsi="Gill Sans MT"/>
          <w:bCs/>
        </w:rPr>
      </w:pPr>
      <w:r w:rsidRPr="00E319E4">
        <w:rPr>
          <w:rFonts w:ascii="Gill Sans MT" w:hAnsi="Gill Sans MT"/>
          <w:bCs/>
        </w:rPr>
        <w:t>· Supporting the headteacher and staff</w:t>
      </w:r>
    </w:p>
    <w:p w14:paraId="77974F7A" w14:textId="77777777" w:rsidR="00E319E4" w:rsidRPr="00E319E4" w:rsidRDefault="00E319E4" w:rsidP="00E319E4">
      <w:pPr>
        <w:rPr>
          <w:rFonts w:ascii="Gill Sans MT" w:hAnsi="Gill Sans MT"/>
          <w:bCs/>
        </w:rPr>
      </w:pPr>
      <w:r w:rsidRPr="00E319E4">
        <w:rPr>
          <w:rFonts w:ascii="Gill Sans MT" w:hAnsi="Gill Sans MT"/>
          <w:bCs/>
        </w:rPr>
        <w:t>· Engaging with parent consultation processes</w:t>
      </w:r>
    </w:p>
    <w:p w14:paraId="02D0F4A2" w14:textId="77777777" w:rsidR="00E319E4" w:rsidRPr="00E319E4" w:rsidRDefault="00E319E4" w:rsidP="00E319E4">
      <w:pPr>
        <w:rPr>
          <w:rFonts w:ascii="Gill Sans MT" w:hAnsi="Gill Sans MT"/>
          <w:bCs/>
        </w:rPr>
      </w:pPr>
      <w:r w:rsidRPr="00E319E4">
        <w:rPr>
          <w:rFonts w:ascii="Gill Sans MT" w:hAnsi="Gill Sans MT"/>
          <w:bCs/>
          <w:u w:val="single"/>
        </w:rPr>
        <w:t>All Staff are responsible for</w:t>
      </w:r>
      <w:r w:rsidRPr="00E319E4">
        <w:rPr>
          <w:rFonts w:ascii="Gill Sans MT" w:hAnsi="Gill Sans MT"/>
          <w:bCs/>
        </w:rPr>
        <w:t>:</w:t>
      </w:r>
    </w:p>
    <w:p w14:paraId="2545A154" w14:textId="77777777" w:rsidR="00E319E4" w:rsidRPr="00E319E4" w:rsidRDefault="00E319E4" w:rsidP="00E319E4">
      <w:pPr>
        <w:rPr>
          <w:rFonts w:ascii="Gill Sans MT" w:hAnsi="Gill Sans MT"/>
          <w:bCs/>
        </w:rPr>
      </w:pPr>
      <w:r w:rsidRPr="00E319E4">
        <w:rPr>
          <w:rFonts w:ascii="Gill Sans MT" w:hAnsi="Gill Sans MT"/>
          <w:bCs/>
        </w:rPr>
        <w:t>· Delivering high-quality PSHE in line with this policy</w:t>
      </w:r>
    </w:p>
    <w:p w14:paraId="7B4AC903" w14:textId="77777777" w:rsidR="00E319E4" w:rsidRPr="00E319E4" w:rsidRDefault="00E319E4" w:rsidP="00E319E4">
      <w:pPr>
        <w:rPr>
          <w:rFonts w:ascii="Gill Sans MT" w:hAnsi="Gill Sans MT"/>
          <w:bCs/>
        </w:rPr>
      </w:pPr>
      <w:r w:rsidRPr="00E319E4">
        <w:rPr>
          <w:rFonts w:ascii="Gill Sans MT" w:hAnsi="Gill Sans MT"/>
          <w:bCs/>
        </w:rPr>
        <w:t>· Reinforcing PSHE learning throughout school life</w:t>
      </w:r>
    </w:p>
    <w:p w14:paraId="7F0E8374" w14:textId="77777777" w:rsidR="00E319E4" w:rsidRPr="00E319E4" w:rsidRDefault="00E319E4" w:rsidP="00E319E4">
      <w:pPr>
        <w:rPr>
          <w:rFonts w:ascii="Gill Sans MT" w:hAnsi="Gill Sans MT"/>
          <w:bCs/>
        </w:rPr>
      </w:pPr>
      <w:r w:rsidRPr="00E319E4">
        <w:rPr>
          <w:rFonts w:ascii="Gill Sans MT" w:hAnsi="Gill Sans MT"/>
          <w:bCs/>
        </w:rPr>
        <w:t>· Responding appropriately to disclosures and concerns</w:t>
      </w:r>
    </w:p>
    <w:p w14:paraId="6AD5F3A5" w14:textId="77777777" w:rsidR="00E319E4" w:rsidRPr="00E319E4" w:rsidRDefault="00E319E4" w:rsidP="00E319E4">
      <w:pPr>
        <w:rPr>
          <w:rFonts w:ascii="Gill Sans MT" w:hAnsi="Gill Sans MT"/>
          <w:bCs/>
        </w:rPr>
      </w:pPr>
      <w:r w:rsidRPr="00E319E4">
        <w:rPr>
          <w:rFonts w:ascii="Gill Sans MT" w:hAnsi="Gill Sans MT"/>
          <w:bCs/>
        </w:rPr>
        <w:t>· Modelling the values and behaviour promoted through PSHE</w:t>
      </w:r>
    </w:p>
    <w:p w14:paraId="2CF1008C" w14:textId="77777777" w:rsidR="00E319E4" w:rsidRPr="00E319E4" w:rsidRDefault="00E319E4" w:rsidP="00E319E4">
      <w:pPr>
        <w:rPr>
          <w:rFonts w:ascii="Gill Sans MT" w:hAnsi="Gill Sans MT"/>
          <w:bCs/>
        </w:rPr>
      </w:pPr>
      <w:r w:rsidRPr="00E319E4">
        <w:rPr>
          <w:rFonts w:ascii="Gill Sans MT" w:hAnsi="Gill Sans MT"/>
          <w:bCs/>
        </w:rPr>
        <w:t>· Engaging with professional development</w:t>
      </w:r>
    </w:p>
    <w:p w14:paraId="34AEBB39" w14:textId="77777777" w:rsidR="00E319E4" w:rsidRPr="00E319E4" w:rsidRDefault="00E319E4" w:rsidP="00E319E4">
      <w:pPr>
        <w:rPr>
          <w:rFonts w:ascii="Gill Sans MT" w:hAnsi="Gill Sans MT"/>
          <w:bCs/>
        </w:rPr>
      </w:pPr>
      <w:r w:rsidRPr="00E319E4">
        <w:rPr>
          <w:rFonts w:ascii="Gill Sans MT" w:hAnsi="Gill Sans MT"/>
          <w:bCs/>
        </w:rPr>
        <w:t>Further Information and Resources</w:t>
      </w:r>
    </w:p>
    <w:p w14:paraId="2E5154AC" w14:textId="17CB86BE" w:rsidR="00E319E4" w:rsidRPr="00E319E4" w:rsidRDefault="00E319E4" w:rsidP="00E319E4">
      <w:pPr>
        <w:rPr>
          <w:rFonts w:ascii="Gill Sans MT" w:hAnsi="Gill Sans MT"/>
          <w:bCs/>
        </w:rPr>
      </w:pPr>
      <w:r w:rsidRPr="00E319E4">
        <w:rPr>
          <w:rFonts w:ascii="Gill Sans MT" w:hAnsi="Gill Sans MT"/>
          <w:bCs/>
        </w:rPr>
        <w:t xml:space="preserve">For more information about PSHE at </w:t>
      </w:r>
      <w:r>
        <w:rPr>
          <w:rFonts w:ascii="Gill Sans MT" w:hAnsi="Gill Sans MT"/>
          <w:bCs/>
        </w:rPr>
        <w:t>St Barnabas CE First and Middle School</w:t>
      </w:r>
      <w:r w:rsidRPr="00E319E4">
        <w:rPr>
          <w:rFonts w:ascii="Gill Sans MT" w:hAnsi="Gill Sans MT"/>
          <w:bCs/>
        </w:rPr>
        <w:t>, please contact:</w:t>
      </w:r>
    </w:p>
    <w:p w14:paraId="1369B7ED" w14:textId="66260181" w:rsidR="007C6ABE" w:rsidRDefault="00E319E4" w:rsidP="007C6ABE">
      <w:pPr>
        <w:rPr>
          <w:rFonts w:ascii="Gill Sans MT" w:hAnsi="Gill Sans MT"/>
          <w:bCs/>
        </w:rPr>
      </w:pPr>
      <w:r>
        <w:rPr>
          <w:rFonts w:ascii="Gill Sans MT" w:hAnsi="Gill Sans MT"/>
          <w:bCs/>
        </w:rPr>
        <w:t xml:space="preserve">Rachel Mansell (PSHE Lead) – </w:t>
      </w:r>
      <w:hyperlink r:id="rId11" w:history="1">
        <w:r w:rsidRPr="000F0140">
          <w:rPr>
            <w:rStyle w:val="Hyperlink"/>
            <w:rFonts w:ascii="Gill Sans MT" w:hAnsi="Gill Sans MT"/>
            <w:bCs/>
          </w:rPr>
          <w:t>rmansell@st-barnabas.dowmat.education</w:t>
        </w:r>
      </w:hyperlink>
    </w:p>
    <w:p w14:paraId="035D2F34" w14:textId="04AB7949" w:rsidR="00E319E4" w:rsidRDefault="00E319E4" w:rsidP="007C6ABE">
      <w:pPr>
        <w:rPr>
          <w:rFonts w:ascii="Gill Sans MT" w:hAnsi="Gill Sans MT"/>
          <w:bCs/>
        </w:rPr>
      </w:pPr>
      <w:r>
        <w:rPr>
          <w:rFonts w:ascii="Gill Sans MT" w:hAnsi="Gill Sans MT"/>
          <w:bCs/>
        </w:rPr>
        <w:t xml:space="preserve">Elizabeth Whetham (Headteacher) - </w:t>
      </w:r>
      <w:hyperlink r:id="rId12" w:history="1">
        <w:r w:rsidRPr="000F0140">
          <w:rPr>
            <w:rStyle w:val="Hyperlink"/>
            <w:rFonts w:ascii="Gill Sans MT" w:hAnsi="Gill Sans MT"/>
            <w:bCs/>
          </w:rPr>
          <w:t>EWhetham@st-barnabas.dowmat.education</w:t>
        </w:r>
      </w:hyperlink>
      <w:r>
        <w:rPr>
          <w:rFonts w:ascii="Gill Sans MT" w:hAnsi="Gill Sans MT"/>
          <w:bCs/>
        </w:rPr>
        <w:t xml:space="preserve"> </w:t>
      </w:r>
    </w:p>
    <w:p w14:paraId="00B63DE8" w14:textId="51D37457" w:rsidR="00E319E4" w:rsidRDefault="00E319E4" w:rsidP="007C6ABE">
      <w:pPr>
        <w:rPr>
          <w:rFonts w:ascii="Gill Sans MT" w:hAnsi="Gill Sans MT"/>
          <w:bCs/>
        </w:rPr>
      </w:pPr>
      <w:r>
        <w:rPr>
          <w:rFonts w:ascii="Gill Sans MT" w:hAnsi="Gill Sans MT"/>
          <w:bCs/>
        </w:rPr>
        <w:t xml:space="preserve">Louise Reeder (Curriculum Lead/Deputy Headteacher) - </w:t>
      </w:r>
      <w:hyperlink r:id="rId13" w:history="1">
        <w:r w:rsidRPr="000F0140">
          <w:rPr>
            <w:rStyle w:val="Hyperlink"/>
            <w:rFonts w:ascii="Gill Sans MT" w:hAnsi="Gill Sans MT"/>
            <w:bCs/>
          </w:rPr>
          <w:t>Louise.Reeder@st-barnabas.dowmat.education</w:t>
        </w:r>
      </w:hyperlink>
      <w:r>
        <w:rPr>
          <w:rFonts w:ascii="Gill Sans MT" w:hAnsi="Gill Sans MT"/>
          <w:bCs/>
        </w:rPr>
        <w:t xml:space="preserve"> </w:t>
      </w:r>
    </w:p>
    <w:p w14:paraId="762ECB9B" w14:textId="77777777" w:rsidR="007C6ABE" w:rsidRPr="007C6ABE" w:rsidRDefault="007C6ABE" w:rsidP="007C6ABE">
      <w:pPr>
        <w:rPr>
          <w:rFonts w:ascii="Gill Sans MT" w:hAnsi="Gill Sans MT"/>
          <w:bCs/>
        </w:rPr>
      </w:pPr>
    </w:p>
    <w:p w14:paraId="271F98F0" w14:textId="77777777" w:rsidR="007C6ABE" w:rsidRPr="007C6ABE" w:rsidRDefault="007C6ABE" w:rsidP="007C6ABE">
      <w:pPr>
        <w:rPr>
          <w:rFonts w:ascii="Gill Sans MT" w:hAnsi="Gill Sans MT"/>
          <w:bCs/>
        </w:rPr>
      </w:pPr>
    </w:p>
    <w:p w14:paraId="0698DB5A" w14:textId="3659DD7D" w:rsidR="00CB6BD4" w:rsidRPr="00CB6BD4" w:rsidRDefault="00CB6BD4" w:rsidP="00636FB8">
      <w:pPr>
        <w:rPr>
          <w:rFonts w:ascii="Gill Sans MT" w:hAnsi="Gill Sans MT"/>
          <w:b/>
        </w:rPr>
      </w:pPr>
    </w:p>
    <w:sectPr w:rsidR="00CB6BD4" w:rsidRPr="00CB6B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E2C5E"/>
    <w:multiLevelType w:val="hybridMultilevel"/>
    <w:tmpl w:val="95C2CFE4"/>
    <w:lvl w:ilvl="0" w:tplc="567AFE1A">
      <w:start w:val="1"/>
      <w:numFmt w:val="bullet"/>
      <w:lvlText w:val="▪"/>
      <w:lvlJc w:val="left"/>
      <w:pPr>
        <w:ind w:left="720" w:hanging="3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90067B"/>
    <w:multiLevelType w:val="hybridMultilevel"/>
    <w:tmpl w:val="790C62E4"/>
    <w:lvl w:ilvl="0" w:tplc="CB32B15A">
      <w:numFmt w:val="bullet"/>
      <w:lvlText w:val="•"/>
      <w:lvlJc w:val="left"/>
      <w:pPr>
        <w:ind w:left="720" w:hanging="360"/>
      </w:pPr>
      <w:rPr>
        <w:rFonts w:ascii="Gill Sans MT" w:eastAsia="Calibri" w:hAnsi="Gill Sans MT"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8670611">
    <w:abstractNumId w:val="0"/>
  </w:num>
  <w:num w:numId="2" w16cid:durableId="1156806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B21"/>
    <w:rsid w:val="000617AB"/>
    <w:rsid w:val="001B4AA4"/>
    <w:rsid w:val="004D6B94"/>
    <w:rsid w:val="00524112"/>
    <w:rsid w:val="00597733"/>
    <w:rsid w:val="00636FB8"/>
    <w:rsid w:val="0066540B"/>
    <w:rsid w:val="006C6A40"/>
    <w:rsid w:val="007C6ABE"/>
    <w:rsid w:val="008B6523"/>
    <w:rsid w:val="008C36F0"/>
    <w:rsid w:val="00A27544"/>
    <w:rsid w:val="00A4631A"/>
    <w:rsid w:val="00A75B21"/>
    <w:rsid w:val="00A77A18"/>
    <w:rsid w:val="00B2774E"/>
    <w:rsid w:val="00C24CDD"/>
    <w:rsid w:val="00CB6BD4"/>
    <w:rsid w:val="00E307A8"/>
    <w:rsid w:val="00E319E4"/>
    <w:rsid w:val="00F065C2"/>
    <w:rsid w:val="00FC7555"/>
    <w:rsid w:val="0C0C600D"/>
    <w:rsid w:val="0DABAE80"/>
    <w:rsid w:val="0E55DA75"/>
    <w:rsid w:val="0F744C7E"/>
    <w:rsid w:val="1072A668"/>
    <w:rsid w:val="11D6FE22"/>
    <w:rsid w:val="11F89D3A"/>
    <w:rsid w:val="174A8684"/>
    <w:rsid w:val="1DC60646"/>
    <w:rsid w:val="1F313035"/>
    <w:rsid w:val="204568E6"/>
    <w:rsid w:val="2E124BC9"/>
    <w:rsid w:val="342FD605"/>
    <w:rsid w:val="39DA6049"/>
    <w:rsid w:val="4150CC7D"/>
    <w:rsid w:val="41B4F4D3"/>
    <w:rsid w:val="430BE2CF"/>
    <w:rsid w:val="444B0F60"/>
    <w:rsid w:val="4661B839"/>
    <w:rsid w:val="47D7F35F"/>
    <w:rsid w:val="4BDFD7CC"/>
    <w:rsid w:val="515767A2"/>
    <w:rsid w:val="59E31C77"/>
    <w:rsid w:val="5ADE5AC7"/>
    <w:rsid w:val="611A6642"/>
    <w:rsid w:val="64CB11C2"/>
    <w:rsid w:val="685DA234"/>
    <w:rsid w:val="697320DA"/>
    <w:rsid w:val="6D8B3209"/>
    <w:rsid w:val="703C3130"/>
    <w:rsid w:val="76BA5027"/>
    <w:rsid w:val="77BDCE3E"/>
    <w:rsid w:val="79126A2E"/>
    <w:rsid w:val="79D31E4F"/>
    <w:rsid w:val="7C6854E4"/>
    <w:rsid w:val="7D1BA592"/>
    <w:rsid w:val="7E071166"/>
    <w:rsid w:val="7E0A01B8"/>
    <w:rsid w:val="7F3FCCD8"/>
    <w:rsid w:val="7FF86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A0F7B"/>
  <w15:chartTrackingRefBased/>
  <w15:docId w15:val="{EFB02743-C865-4DE9-AAA4-000333E01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B21"/>
    <w:rPr>
      <w:rFonts w:ascii="Calibri" w:eastAsia="Calibri" w:hAnsi="Calibri" w:cs="Calibri"/>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5B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774E"/>
    <w:pPr>
      <w:ind w:left="720"/>
      <w:contextualSpacing/>
    </w:pPr>
  </w:style>
  <w:style w:type="paragraph" w:styleId="BalloonText">
    <w:name w:val="Balloon Text"/>
    <w:basedOn w:val="Normal"/>
    <w:link w:val="BalloonTextChar"/>
    <w:uiPriority w:val="99"/>
    <w:semiHidden/>
    <w:unhideWhenUsed/>
    <w:rsid w:val="00CB6B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6BD4"/>
    <w:rPr>
      <w:rFonts w:ascii="Segoe UI" w:eastAsia="Calibri" w:hAnsi="Segoe UI" w:cs="Segoe UI"/>
      <w:sz w:val="18"/>
      <w:szCs w:val="18"/>
      <w:lang w:eastAsia="en-GB"/>
    </w:rPr>
  </w:style>
  <w:style w:type="paragraph" w:styleId="NormalWeb">
    <w:name w:val="Normal (Web)"/>
    <w:basedOn w:val="Normal"/>
    <w:uiPriority w:val="99"/>
    <w:semiHidden/>
    <w:unhideWhenUsed/>
    <w:rsid w:val="00E307A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C6A40"/>
    <w:rPr>
      <w:color w:val="0563C1" w:themeColor="hyperlink"/>
      <w:u w:val="single"/>
    </w:rPr>
  </w:style>
  <w:style w:type="character" w:styleId="UnresolvedMention">
    <w:name w:val="Unresolved Mention"/>
    <w:basedOn w:val="DefaultParagraphFont"/>
    <w:uiPriority w:val="99"/>
    <w:semiHidden/>
    <w:unhideWhenUsed/>
    <w:rsid w:val="006C6A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7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Louise.Reeder@st-barnabas.dowmat.educa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Whetham@st-barnabas.dowmat.educatio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mansell@st-barnabas.dowmat.educatio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tel:01905840366" TargetMode="External"/><Relationship Id="rId4" Type="http://schemas.openxmlformats.org/officeDocument/2006/relationships/numbering" Target="numbering.xml"/><Relationship Id="rId9" Type="http://schemas.openxmlformats.org/officeDocument/2006/relationships/hyperlink" Target="https://www.st-barnabas.dowmat.education/page/?title=PSHE+%28including+RSE%29&amp;pid=6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F2A656A4D5F44988EFD14CE444359B" ma:contentTypeVersion="16" ma:contentTypeDescription="Create a new document." ma:contentTypeScope="" ma:versionID="8ce39098208b63edd3b333760b0d459a">
  <xsd:schema xmlns:xsd="http://www.w3.org/2001/XMLSchema" xmlns:xs="http://www.w3.org/2001/XMLSchema" xmlns:p="http://schemas.microsoft.com/office/2006/metadata/properties" xmlns:ns2="e4081c48-d1e5-4efe-b262-3a7dfed78aef" xmlns:ns3="13259760-8485-4bbc-8ad0-37710a349d5f" targetNamespace="http://schemas.microsoft.com/office/2006/metadata/properties" ma:root="true" ma:fieldsID="3c2488a52cf8ebd49b7fa0988373a6ae" ns2:_="" ns3:_="">
    <xsd:import namespace="e4081c48-d1e5-4efe-b262-3a7dfed78aef"/>
    <xsd:import namespace="13259760-8485-4bbc-8ad0-37710a349d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igrationWizId" minOccurs="0"/>
                <xsd:element ref="ns2:MigrationWizIdPermissions" minOccurs="0"/>
                <xsd:element ref="ns2:MigrationWizIdVers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81c48-d1e5-4efe-b262-3a7dfed78a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MigrationWizId" ma:index="17" nillable="true" ma:displayName="MigrationWizId" ma:internalName="MigrationWizId">
      <xsd:simpleType>
        <xsd:restriction base="dms:Text"/>
      </xsd:simpleType>
    </xsd:element>
    <xsd:element name="MigrationWizIdPermissions" ma:index="18" nillable="true" ma:displayName="MigrationWizIdPermissions" ma:internalName="MigrationWizIdPermissions">
      <xsd:simpleType>
        <xsd:restriction base="dms:Text"/>
      </xsd:simpleType>
    </xsd:element>
    <xsd:element name="MigrationWizIdVersion" ma:index="19" nillable="true" ma:displayName="MigrationWizIdVersion" ma:internalName="MigrationWizIdVersion">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259760-8485-4bbc-8ad0-37710a349d5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67bdfd52-4aa7-4e5f-ae10-418b95cfb68e}" ma:internalName="TaxCatchAll" ma:showField="CatchAllData" ma:web="13259760-8485-4bbc-8ad0-37710a349d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Version xmlns="e4081c48-d1e5-4efe-b262-3a7dfed78aef">15fV1LRiS5ceOvwPutjVit7S9UDLms4wv-638155177510000000</MigrationWizIdVersion>
    <lcf76f155ced4ddcb4097134ff3c332f xmlns="e4081c48-d1e5-4efe-b262-3a7dfed78aef">
      <Terms xmlns="http://schemas.microsoft.com/office/infopath/2007/PartnerControls"/>
    </lcf76f155ced4ddcb4097134ff3c332f>
    <TaxCatchAll xmlns="13259760-8485-4bbc-8ad0-37710a349d5f" xsi:nil="true"/>
    <MigrationWizId xmlns="e4081c48-d1e5-4efe-b262-3a7dfed78aef">15fV1LRiS5ceOvwPutjVit7S9UDLms4wv</MigrationWizId>
    <MigrationWizIdPermissions xmlns="e4081c48-d1e5-4efe-b262-3a7dfed78aef" xsi:nil="true"/>
  </documentManagement>
</p:properties>
</file>

<file path=customXml/itemProps1.xml><?xml version="1.0" encoding="utf-8"?>
<ds:datastoreItem xmlns:ds="http://schemas.openxmlformats.org/officeDocument/2006/customXml" ds:itemID="{5F9B7D48-2A40-45E4-902E-64DE62E660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81c48-d1e5-4efe-b262-3a7dfed78aef"/>
    <ds:schemaRef ds:uri="13259760-8485-4bbc-8ad0-37710a349d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3EB200-9D7D-4C0F-A6E1-057D82CFC6B8}">
  <ds:schemaRefs>
    <ds:schemaRef ds:uri="http://schemas.microsoft.com/sharepoint/v3/contenttype/forms"/>
  </ds:schemaRefs>
</ds:datastoreItem>
</file>

<file path=customXml/itemProps3.xml><?xml version="1.0" encoding="utf-8"?>
<ds:datastoreItem xmlns:ds="http://schemas.openxmlformats.org/officeDocument/2006/customXml" ds:itemID="{6990C444-63B5-42DF-A707-CE08FC77A607}">
  <ds:schemaRefs>
    <ds:schemaRef ds:uri="http://schemas.microsoft.com/office/2006/metadata/properties"/>
    <ds:schemaRef ds:uri="http://schemas.microsoft.com/office/infopath/2007/PartnerControls"/>
    <ds:schemaRef ds:uri="e4081c48-d1e5-4efe-b262-3a7dfed78aef"/>
    <ds:schemaRef ds:uri="13259760-8485-4bbc-8ad0-37710a349d5f"/>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6564</Words>
  <Characters>37418</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St Barnabas CE First and Middle School</Company>
  <LinksUpToDate>false</LinksUpToDate>
  <CharactersWithSpaces>43895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Steinbrecher</dc:creator>
  <cp:keywords/>
  <dc:description/>
  <cp:lastModifiedBy>Rachel Mansell</cp:lastModifiedBy>
  <cp:revision>2</cp:revision>
  <cp:lastPrinted>2023-02-09T12:19:00Z</cp:lastPrinted>
  <dcterms:created xsi:type="dcterms:W3CDTF">2026-01-19T14:02:00Z</dcterms:created>
  <dcterms:modified xsi:type="dcterms:W3CDTF">2026-01-19T14:02:00Z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0x010100ECF2A656A4D5F44988EFD14CE444359B</vt:lpwstr>
  </property>
  <property fmtid="{D5CDD505-2E9C-101B-9397-08002B2CF9AE}" pid="3" name="MediaServiceImageTags">
    <vt:lpwstr/>
  </property>
</Properties>
</file>